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C50" w:rsidRPr="0027253E" w:rsidRDefault="002079E6" w:rsidP="0027253E">
      <w:pPr>
        <w:spacing w:after="0" w:line="240" w:lineRule="auto"/>
        <w:jc w:val="center"/>
        <w:rPr>
          <w:rFonts w:ascii="Times New Roman" w:hAnsi="Times New Roman" w:cs="Times New Roman"/>
          <w:b/>
        </w:rPr>
      </w:pPr>
      <w:r w:rsidRPr="0027253E">
        <w:rPr>
          <w:rFonts w:ascii="Times New Roman" w:hAnsi="Times New Roman" w:cs="Times New Roman"/>
          <w:b/>
        </w:rPr>
        <w:t>SİVAS CUMHURİYET ÜNİVERSİTESİ</w:t>
      </w:r>
    </w:p>
    <w:p w:rsidR="002079E6" w:rsidRPr="0027253E" w:rsidRDefault="002079E6" w:rsidP="0027253E">
      <w:pPr>
        <w:spacing w:after="0" w:line="240" w:lineRule="auto"/>
        <w:jc w:val="center"/>
        <w:rPr>
          <w:rFonts w:ascii="Times New Roman" w:hAnsi="Times New Roman" w:cs="Times New Roman"/>
          <w:b/>
        </w:rPr>
      </w:pPr>
      <w:r w:rsidRPr="0027253E">
        <w:rPr>
          <w:rFonts w:ascii="Times New Roman" w:hAnsi="Times New Roman" w:cs="Times New Roman"/>
          <w:b/>
        </w:rPr>
        <w:t>SAĞLIK BİLİMLERİ FAKÜLTESİ HEMŞİRELİK BÖLÜMÜ</w:t>
      </w:r>
    </w:p>
    <w:p w:rsidR="002079E6" w:rsidRPr="0027253E" w:rsidRDefault="002079E6" w:rsidP="0027253E">
      <w:pPr>
        <w:spacing w:after="0" w:line="240" w:lineRule="auto"/>
        <w:jc w:val="center"/>
        <w:rPr>
          <w:rFonts w:ascii="Times New Roman" w:hAnsi="Times New Roman" w:cs="Times New Roman"/>
          <w:b/>
        </w:rPr>
      </w:pPr>
      <w:r w:rsidRPr="0027253E">
        <w:rPr>
          <w:rFonts w:ascii="Times New Roman" w:hAnsi="Times New Roman" w:cs="Times New Roman"/>
          <w:b/>
        </w:rPr>
        <w:t>PSİKOSOSYAL DANIŞMANLIK VE REHBERLİK KOMİSYONU YÖNERGESİ</w:t>
      </w:r>
    </w:p>
    <w:p w:rsidR="002079E6" w:rsidRPr="0027253E" w:rsidRDefault="002079E6" w:rsidP="0027253E">
      <w:pPr>
        <w:spacing w:after="0" w:line="240" w:lineRule="auto"/>
        <w:jc w:val="center"/>
        <w:rPr>
          <w:rFonts w:ascii="Times New Roman" w:hAnsi="Times New Roman" w:cs="Times New Roman"/>
          <w:b/>
        </w:rPr>
      </w:pPr>
    </w:p>
    <w:p w:rsidR="00E464F3" w:rsidRPr="0027253E" w:rsidRDefault="00E464F3" w:rsidP="0027253E">
      <w:pPr>
        <w:spacing w:after="0" w:line="240" w:lineRule="auto"/>
        <w:jc w:val="center"/>
        <w:rPr>
          <w:rFonts w:ascii="Times New Roman" w:hAnsi="Times New Roman" w:cs="Times New Roman"/>
          <w:b/>
        </w:rPr>
      </w:pPr>
    </w:p>
    <w:p w:rsidR="002079E6" w:rsidRPr="0027253E" w:rsidRDefault="002079E6" w:rsidP="0027253E">
      <w:pPr>
        <w:spacing w:after="0" w:line="240" w:lineRule="auto"/>
        <w:rPr>
          <w:rFonts w:ascii="Times New Roman" w:hAnsi="Times New Roman" w:cs="Times New Roman"/>
          <w:b/>
        </w:rPr>
      </w:pPr>
      <w:r w:rsidRPr="0027253E">
        <w:rPr>
          <w:rFonts w:ascii="Times New Roman" w:hAnsi="Times New Roman" w:cs="Times New Roman"/>
          <w:b/>
        </w:rPr>
        <w:t>Amaç</w:t>
      </w:r>
    </w:p>
    <w:p w:rsidR="00883C68" w:rsidRPr="0027253E" w:rsidRDefault="002079E6" w:rsidP="00A56BF9">
      <w:pPr>
        <w:spacing w:after="0" w:line="240" w:lineRule="auto"/>
        <w:jc w:val="both"/>
        <w:rPr>
          <w:rFonts w:ascii="Times New Roman" w:hAnsi="Times New Roman" w:cs="Times New Roman"/>
        </w:rPr>
      </w:pPr>
      <w:r w:rsidRPr="0027253E">
        <w:rPr>
          <w:rFonts w:ascii="Times New Roman" w:hAnsi="Times New Roman" w:cs="Times New Roman"/>
          <w:b/>
        </w:rPr>
        <w:t>Madde 1</w:t>
      </w:r>
      <w:r w:rsidR="00887A1D" w:rsidRPr="00887A1D">
        <w:rPr>
          <w:bCs/>
        </w:rPr>
        <w:t>–</w:t>
      </w:r>
      <w:r w:rsidRPr="0027253E">
        <w:rPr>
          <w:rFonts w:ascii="Times New Roman" w:hAnsi="Times New Roman" w:cs="Times New Roman"/>
        </w:rPr>
        <w:t xml:space="preserve">Sivas Cumhuriyet Üniversitesi Sağlık Bilimleri Fakültesi Hemşirelik Bölümü </w:t>
      </w:r>
      <w:proofErr w:type="spellStart"/>
      <w:r w:rsidRPr="0027253E">
        <w:rPr>
          <w:rFonts w:ascii="Times New Roman" w:hAnsi="Times New Roman" w:cs="Times New Roman"/>
        </w:rPr>
        <w:t>Psikososyal</w:t>
      </w:r>
      <w:proofErr w:type="spellEnd"/>
      <w:r w:rsidR="00B31DB5" w:rsidRPr="0027253E">
        <w:rPr>
          <w:rFonts w:ascii="Times New Roman" w:hAnsi="Times New Roman" w:cs="Times New Roman"/>
        </w:rPr>
        <w:t xml:space="preserve"> Danışmanlık v</w:t>
      </w:r>
      <w:r w:rsidRPr="0027253E">
        <w:rPr>
          <w:rFonts w:ascii="Times New Roman" w:hAnsi="Times New Roman" w:cs="Times New Roman"/>
        </w:rPr>
        <w:t xml:space="preserve">e Rehberlik Komisyonu’nun amacı, öğrencilerin </w:t>
      </w:r>
      <w:proofErr w:type="spellStart"/>
      <w:r w:rsidRPr="0027253E">
        <w:rPr>
          <w:rFonts w:ascii="Times New Roman" w:hAnsi="Times New Roman" w:cs="Times New Roman"/>
        </w:rPr>
        <w:t>psikososyal</w:t>
      </w:r>
      <w:proofErr w:type="spellEnd"/>
      <w:r w:rsidRPr="0027253E">
        <w:rPr>
          <w:rFonts w:ascii="Times New Roman" w:hAnsi="Times New Roman" w:cs="Times New Roman"/>
        </w:rPr>
        <w:t xml:space="preserve"> gereksinimlerini belirleyerek</w:t>
      </w:r>
      <w:r w:rsidR="00833FA0" w:rsidRPr="0027253E">
        <w:rPr>
          <w:rFonts w:ascii="Times New Roman" w:hAnsi="Times New Roman" w:cs="Times New Roman"/>
        </w:rPr>
        <w:t>,</w:t>
      </w:r>
      <w:r w:rsidRPr="0027253E">
        <w:rPr>
          <w:rFonts w:ascii="Times New Roman" w:hAnsi="Times New Roman" w:cs="Times New Roman"/>
        </w:rPr>
        <w:t xml:space="preserve"> gereksinimler doğrultusunda bireysel ve grup olarak </w:t>
      </w:r>
      <w:proofErr w:type="spellStart"/>
      <w:r w:rsidRPr="0027253E">
        <w:rPr>
          <w:rFonts w:ascii="Times New Roman" w:hAnsi="Times New Roman" w:cs="Times New Roman"/>
        </w:rPr>
        <w:t>psikososyal</w:t>
      </w:r>
      <w:proofErr w:type="spellEnd"/>
      <w:r w:rsidRPr="0027253E">
        <w:rPr>
          <w:rFonts w:ascii="Times New Roman" w:hAnsi="Times New Roman" w:cs="Times New Roman"/>
        </w:rPr>
        <w:t xml:space="preserve"> destek, eğitim, danışmanlık ve rehberlik hizmetleri sunmaktır. </w:t>
      </w:r>
    </w:p>
    <w:p w:rsidR="00EC292A" w:rsidRPr="0027253E" w:rsidRDefault="00EC292A" w:rsidP="00A56BF9">
      <w:pPr>
        <w:spacing w:after="0" w:line="240" w:lineRule="auto"/>
        <w:jc w:val="both"/>
        <w:rPr>
          <w:rFonts w:ascii="Times New Roman" w:hAnsi="Times New Roman" w:cs="Times New Roman"/>
        </w:rPr>
      </w:pPr>
    </w:p>
    <w:p w:rsidR="002079E6" w:rsidRPr="0027253E" w:rsidRDefault="002079E6" w:rsidP="00A56BF9">
      <w:pPr>
        <w:spacing w:after="0" w:line="240" w:lineRule="auto"/>
        <w:jc w:val="both"/>
        <w:rPr>
          <w:rFonts w:ascii="Times New Roman" w:hAnsi="Times New Roman" w:cs="Times New Roman"/>
          <w:b/>
        </w:rPr>
      </w:pPr>
      <w:r w:rsidRPr="0027253E">
        <w:rPr>
          <w:rFonts w:ascii="Times New Roman" w:hAnsi="Times New Roman" w:cs="Times New Roman"/>
          <w:b/>
        </w:rPr>
        <w:t>Kapsam</w:t>
      </w:r>
    </w:p>
    <w:p w:rsidR="00883C68" w:rsidRPr="0027253E" w:rsidRDefault="002079E6" w:rsidP="00A56BF9">
      <w:pPr>
        <w:spacing w:after="0" w:line="240" w:lineRule="auto"/>
        <w:jc w:val="both"/>
        <w:rPr>
          <w:rFonts w:ascii="Times New Roman" w:hAnsi="Times New Roman" w:cs="Times New Roman"/>
        </w:rPr>
      </w:pPr>
      <w:r w:rsidRPr="0027253E">
        <w:rPr>
          <w:rFonts w:ascii="Times New Roman" w:hAnsi="Times New Roman" w:cs="Times New Roman"/>
          <w:b/>
        </w:rPr>
        <w:t>Madde 2</w:t>
      </w:r>
      <w:r w:rsidR="00887A1D" w:rsidRPr="00887A1D">
        <w:rPr>
          <w:bCs/>
        </w:rPr>
        <w:t>–</w:t>
      </w:r>
      <w:r w:rsidRPr="0027253E">
        <w:rPr>
          <w:rFonts w:ascii="Times New Roman" w:hAnsi="Times New Roman" w:cs="Times New Roman"/>
        </w:rPr>
        <w:t>Bu yönerge</w:t>
      </w:r>
      <w:r w:rsidR="00DB7310" w:rsidRPr="0027253E">
        <w:rPr>
          <w:rFonts w:ascii="Times New Roman" w:hAnsi="Times New Roman" w:cs="Times New Roman"/>
          <w:b/>
        </w:rPr>
        <w:t>;</w:t>
      </w:r>
      <w:r w:rsidRPr="0027253E">
        <w:rPr>
          <w:rFonts w:ascii="Times New Roman" w:hAnsi="Times New Roman" w:cs="Times New Roman"/>
          <w:b/>
        </w:rPr>
        <w:t xml:space="preserve"> </w:t>
      </w:r>
      <w:r w:rsidR="00DB7310" w:rsidRPr="0027253E">
        <w:rPr>
          <w:rFonts w:ascii="Times New Roman" w:hAnsi="Times New Roman" w:cs="Times New Roman"/>
        </w:rPr>
        <w:t>Sivas Cumhuriyet Üniversitesi Sağlık Bilimleri Fakültesi Hemşirelik Bölümü</w:t>
      </w:r>
      <w:r w:rsidR="00DB7310" w:rsidRPr="0027253E">
        <w:rPr>
          <w:rFonts w:ascii="Times New Roman" w:hAnsi="Times New Roman" w:cs="Times New Roman"/>
          <w:b/>
        </w:rPr>
        <w:t xml:space="preserve"> </w:t>
      </w:r>
      <w:proofErr w:type="spellStart"/>
      <w:r w:rsidR="00DB7310" w:rsidRPr="0027253E">
        <w:rPr>
          <w:rFonts w:ascii="Times New Roman" w:hAnsi="Times New Roman" w:cs="Times New Roman"/>
        </w:rPr>
        <w:t>Psikososyal</w:t>
      </w:r>
      <w:proofErr w:type="spellEnd"/>
      <w:r w:rsidR="00DB7310" w:rsidRPr="0027253E">
        <w:rPr>
          <w:rFonts w:ascii="Times New Roman" w:hAnsi="Times New Roman" w:cs="Times New Roman"/>
        </w:rPr>
        <w:t xml:space="preserve"> Danışmanlık v</w:t>
      </w:r>
      <w:r w:rsidRPr="0027253E">
        <w:rPr>
          <w:rFonts w:ascii="Times New Roman" w:hAnsi="Times New Roman" w:cs="Times New Roman"/>
        </w:rPr>
        <w:t xml:space="preserve">e Rehberlik Komisyonunun oluşturulması, görev, sorumluluk ve </w:t>
      </w:r>
      <w:r w:rsidR="00DB7310" w:rsidRPr="0027253E">
        <w:rPr>
          <w:rFonts w:ascii="Times New Roman" w:hAnsi="Times New Roman" w:cs="Times New Roman"/>
        </w:rPr>
        <w:t>çalışma esaslarına ilişkin hükümleri kapsar.</w:t>
      </w:r>
    </w:p>
    <w:p w:rsidR="00736DB1" w:rsidRPr="0027253E" w:rsidRDefault="00736DB1" w:rsidP="00A56BF9">
      <w:pPr>
        <w:spacing w:after="0" w:line="240" w:lineRule="auto"/>
        <w:jc w:val="both"/>
        <w:rPr>
          <w:rFonts w:ascii="Times New Roman" w:hAnsi="Times New Roman" w:cs="Times New Roman"/>
          <w:b/>
        </w:rPr>
      </w:pPr>
    </w:p>
    <w:p w:rsidR="00736DB1" w:rsidRPr="0027253E" w:rsidRDefault="00736DB1" w:rsidP="00A56BF9">
      <w:pPr>
        <w:spacing w:after="0" w:line="240" w:lineRule="auto"/>
        <w:jc w:val="both"/>
        <w:rPr>
          <w:rFonts w:ascii="Times New Roman" w:hAnsi="Times New Roman" w:cs="Times New Roman"/>
          <w:b/>
        </w:rPr>
      </w:pPr>
      <w:r w:rsidRPr="0027253E">
        <w:rPr>
          <w:rFonts w:ascii="Times New Roman" w:hAnsi="Times New Roman" w:cs="Times New Roman"/>
          <w:b/>
        </w:rPr>
        <w:t>Dayanak</w:t>
      </w:r>
    </w:p>
    <w:p w:rsidR="00736DB1" w:rsidRPr="0027253E" w:rsidRDefault="00736DB1" w:rsidP="00A56BF9">
      <w:pPr>
        <w:spacing w:line="240" w:lineRule="auto"/>
        <w:jc w:val="both"/>
        <w:rPr>
          <w:rFonts w:ascii="Times New Roman" w:hAnsi="Times New Roman" w:cs="Times New Roman"/>
          <w:b/>
          <w:bCs/>
        </w:rPr>
      </w:pPr>
      <w:r w:rsidRPr="0027253E">
        <w:rPr>
          <w:rFonts w:ascii="Times New Roman" w:hAnsi="Times New Roman" w:cs="Times New Roman"/>
          <w:b/>
        </w:rPr>
        <w:t>MADDE 3</w:t>
      </w:r>
      <w:r w:rsidR="00887A1D" w:rsidRPr="00887A1D">
        <w:rPr>
          <w:bCs/>
        </w:rPr>
        <w:t>–</w:t>
      </w:r>
      <w:r w:rsidRPr="0027253E">
        <w:rPr>
          <w:rFonts w:ascii="Times New Roman" w:hAnsi="Times New Roman" w:cs="Times New Roman"/>
          <w:bCs/>
        </w:rPr>
        <w:t xml:space="preserve">Bu yönerge; </w:t>
      </w:r>
      <w:r w:rsidRPr="0027253E">
        <w:rPr>
          <w:rFonts w:ascii="Times New Roman" w:hAnsi="Times New Roman" w:cs="Times New Roman"/>
        </w:rPr>
        <w:t>2547 Sayılı Yükseköğretim Kanununun 16. Maddesine, Üniversitelerde Akademik Teşkilat Yönetmeliği</w:t>
      </w:r>
      <w:r w:rsidR="00192DC1" w:rsidRPr="0027253E">
        <w:rPr>
          <w:rFonts w:ascii="Times New Roman" w:hAnsi="Times New Roman" w:cs="Times New Roman"/>
        </w:rPr>
        <w:t>nin</w:t>
      </w:r>
      <w:r w:rsidRPr="0027253E">
        <w:rPr>
          <w:rFonts w:ascii="Times New Roman" w:hAnsi="Times New Roman" w:cs="Times New Roman"/>
        </w:rPr>
        <w:t xml:space="preserve"> 8</w:t>
      </w:r>
      <w:r w:rsidR="00192DC1" w:rsidRPr="0027253E">
        <w:rPr>
          <w:rFonts w:ascii="Times New Roman" w:hAnsi="Times New Roman" w:cs="Times New Roman"/>
        </w:rPr>
        <w:t>.</w:t>
      </w:r>
      <w:r w:rsidRPr="0027253E">
        <w:rPr>
          <w:rFonts w:ascii="Times New Roman" w:hAnsi="Times New Roman" w:cs="Times New Roman"/>
        </w:rPr>
        <w:t xml:space="preserve"> ve 9. Maddelerine dayanılarak hazırlanmıştır. </w:t>
      </w:r>
      <w:r w:rsidRPr="0027253E">
        <w:rPr>
          <w:rFonts w:ascii="Times New Roman" w:hAnsi="Times New Roman" w:cs="Times New Roman"/>
          <w:bCs/>
        </w:rPr>
        <w:t xml:space="preserve"> </w:t>
      </w:r>
    </w:p>
    <w:p w:rsidR="00EC292A" w:rsidRPr="0027253E" w:rsidRDefault="00EC292A" w:rsidP="00A56BF9">
      <w:pPr>
        <w:spacing w:after="0" w:line="240" w:lineRule="auto"/>
        <w:jc w:val="both"/>
        <w:rPr>
          <w:rFonts w:ascii="Times New Roman" w:hAnsi="Times New Roman" w:cs="Times New Roman"/>
        </w:rPr>
      </w:pPr>
    </w:p>
    <w:p w:rsidR="00883C68" w:rsidRPr="0027253E" w:rsidRDefault="00883C68" w:rsidP="00A56BF9">
      <w:pPr>
        <w:pStyle w:val="Default"/>
        <w:jc w:val="both"/>
        <w:rPr>
          <w:b/>
          <w:bCs/>
          <w:color w:val="auto"/>
          <w:sz w:val="22"/>
          <w:szCs w:val="22"/>
        </w:rPr>
      </w:pPr>
      <w:r w:rsidRPr="0027253E">
        <w:rPr>
          <w:b/>
          <w:bCs/>
          <w:color w:val="auto"/>
          <w:sz w:val="22"/>
          <w:szCs w:val="22"/>
        </w:rPr>
        <w:t>Tanım</w:t>
      </w:r>
    </w:p>
    <w:p w:rsidR="00C255BA" w:rsidRPr="0027253E" w:rsidRDefault="00B1693D" w:rsidP="00A56BF9">
      <w:pPr>
        <w:pStyle w:val="Default"/>
        <w:jc w:val="both"/>
        <w:rPr>
          <w:bCs/>
          <w:color w:val="auto"/>
          <w:sz w:val="22"/>
          <w:szCs w:val="22"/>
        </w:rPr>
      </w:pPr>
      <w:r w:rsidRPr="0027253E">
        <w:rPr>
          <w:b/>
          <w:bCs/>
          <w:color w:val="auto"/>
          <w:sz w:val="22"/>
          <w:szCs w:val="22"/>
        </w:rPr>
        <w:t>MADDE 4</w:t>
      </w:r>
      <w:r w:rsidR="00887A1D">
        <w:rPr>
          <w:b/>
          <w:bCs/>
          <w:color w:val="auto"/>
          <w:sz w:val="22"/>
          <w:szCs w:val="22"/>
        </w:rPr>
        <w:t>–</w:t>
      </w:r>
      <w:r w:rsidR="00883C68" w:rsidRPr="0027253E">
        <w:rPr>
          <w:bCs/>
          <w:color w:val="auto"/>
          <w:sz w:val="22"/>
          <w:szCs w:val="22"/>
        </w:rPr>
        <w:t>Bu yönergede</w:t>
      </w:r>
      <w:r w:rsidR="00E95DA9" w:rsidRPr="0027253E">
        <w:rPr>
          <w:bCs/>
          <w:color w:val="auto"/>
          <w:sz w:val="22"/>
          <w:szCs w:val="22"/>
        </w:rPr>
        <w:t xml:space="preserve"> geçen</w:t>
      </w:r>
      <w:r w:rsidR="00883C68" w:rsidRPr="0027253E">
        <w:rPr>
          <w:bCs/>
          <w:color w:val="auto"/>
          <w:sz w:val="22"/>
          <w:szCs w:val="22"/>
        </w:rPr>
        <w:t xml:space="preserve">; </w:t>
      </w:r>
    </w:p>
    <w:p w:rsidR="00883C68" w:rsidRPr="004F73C1" w:rsidRDefault="00703DEE" w:rsidP="004F73C1">
      <w:pPr>
        <w:tabs>
          <w:tab w:val="left" w:pos="8535"/>
        </w:tabs>
        <w:spacing w:after="0" w:line="240" w:lineRule="auto"/>
        <w:jc w:val="both"/>
        <w:rPr>
          <w:rFonts w:ascii="Times New Roman" w:hAnsi="Times New Roman" w:cs="Times New Roman"/>
        </w:rPr>
      </w:pPr>
      <w:r w:rsidRPr="004F73C1">
        <w:rPr>
          <w:rFonts w:ascii="Times New Roman" w:hAnsi="Times New Roman" w:cs="Times New Roman"/>
        </w:rPr>
        <w:t>-</w:t>
      </w:r>
      <w:r w:rsidR="00883C68" w:rsidRPr="004F73C1">
        <w:rPr>
          <w:rFonts w:ascii="Times New Roman" w:hAnsi="Times New Roman" w:cs="Times New Roman"/>
        </w:rPr>
        <w:t>Üniversite: Sivas Cumhuriyet Üniversitesi</w:t>
      </w:r>
      <w:r w:rsidR="00AA228B" w:rsidRPr="004F73C1">
        <w:rPr>
          <w:rFonts w:ascii="Times New Roman" w:hAnsi="Times New Roman" w:cs="Times New Roman"/>
        </w:rPr>
        <w:t>ni</w:t>
      </w:r>
      <w:r w:rsidR="003778CE">
        <w:rPr>
          <w:rFonts w:ascii="Times New Roman" w:hAnsi="Times New Roman" w:cs="Times New Roman"/>
        </w:rPr>
        <w:t>,</w:t>
      </w:r>
    </w:p>
    <w:p w:rsidR="00883C68" w:rsidRPr="004F73C1" w:rsidRDefault="00703DEE" w:rsidP="004F73C1">
      <w:pPr>
        <w:tabs>
          <w:tab w:val="left" w:pos="8535"/>
        </w:tabs>
        <w:spacing w:after="0" w:line="240" w:lineRule="auto"/>
        <w:jc w:val="both"/>
        <w:rPr>
          <w:rFonts w:ascii="Times New Roman" w:hAnsi="Times New Roman" w:cs="Times New Roman"/>
        </w:rPr>
      </w:pPr>
      <w:r w:rsidRPr="004F73C1">
        <w:rPr>
          <w:rFonts w:ascii="Times New Roman" w:hAnsi="Times New Roman" w:cs="Times New Roman"/>
        </w:rPr>
        <w:t>-</w:t>
      </w:r>
      <w:r w:rsidR="00883C68" w:rsidRPr="004F73C1">
        <w:rPr>
          <w:rFonts w:ascii="Times New Roman" w:hAnsi="Times New Roman" w:cs="Times New Roman"/>
        </w:rPr>
        <w:t>Senato: Sivas Cumhuriyet Üniversitesi Senatosu</w:t>
      </w:r>
      <w:r w:rsidR="00AA228B" w:rsidRPr="004F73C1">
        <w:rPr>
          <w:rFonts w:ascii="Times New Roman" w:hAnsi="Times New Roman" w:cs="Times New Roman"/>
        </w:rPr>
        <w:t>nu</w:t>
      </w:r>
      <w:r w:rsidR="003778CE">
        <w:rPr>
          <w:rFonts w:ascii="Times New Roman" w:hAnsi="Times New Roman" w:cs="Times New Roman"/>
        </w:rPr>
        <w:t>,</w:t>
      </w:r>
    </w:p>
    <w:p w:rsidR="00883C68" w:rsidRPr="004F73C1" w:rsidRDefault="00703DEE" w:rsidP="004F73C1">
      <w:pPr>
        <w:tabs>
          <w:tab w:val="left" w:pos="8535"/>
        </w:tabs>
        <w:spacing w:after="0" w:line="240" w:lineRule="auto"/>
        <w:jc w:val="both"/>
        <w:rPr>
          <w:rFonts w:ascii="Times New Roman" w:hAnsi="Times New Roman" w:cs="Times New Roman"/>
        </w:rPr>
      </w:pPr>
      <w:r w:rsidRPr="004F73C1">
        <w:rPr>
          <w:rFonts w:ascii="Times New Roman" w:hAnsi="Times New Roman" w:cs="Times New Roman"/>
        </w:rPr>
        <w:t>-</w:t>
      </w:r>
      <w:r w:rsidR="00883C68" w:rsidRPr="004F73C1">
        <w:rPr>
          <w:rFonts w:ascii="Times New Roman" w:hAnsi="Times New Roman" w:cs="Times New Roman"/>
        </w:rPr>
        <w:t>Rektör: Sivas Cumhuriyet Üniversitesi Rektörü</w:t>
      </w:r>
      <w:r w:rsidR="00AA228B" w:rsidRPr="004F73C1">
        <w:rPr>
          <w:rFonts w:ascii="Times New Roman" w:hAnsi="Times New Roman" w:cs="Times New Roman"/>
        </w:rPr>
        <w:t>nü</w:t>
      </w:r>
      <w:r w:rsidR="003778CE">
        <w:rPr>
          <w:rFonts w:ascii="Times New Roman" w:hAnsi="Times New Roman" w:cs="Times New Roman"/>
        </w:rPr>
        <w:t>,</w:t>
      </w:r>
    </w:p>
    <w:p w:rsidR="00883C68" w:rsidRPr="004F73C1" w:rsidRDefault="00703DEE" w:rsidP="004F73C1">
      <w:pPr>
        <w:tabs>
          <w:tab w:val="left" w:pos="8535"/>
        </w:tabs>
        <w:spacing w:after="0" w:line="240" w:lineRule="auto"/>
        <w:jc w:val="both"/>
        <w:rPr>
          <w:rFonts w:ascii="Times New Roman" w:hAnsi="Times New Roman" w:cs="Times New Roman"/>
        </w:rPr>
      </w:pPr>
      <w:r w:rsidRPr="004F73C1">
        <w:rPr>
          <w:rFonts w:ascii="Times New Roman" w:hAnsi="Times New Roman" w:cs="Times New Roman"/>
        </w:rPr>
        <w:t>-</w:t>
      </w:r>
      <w:r w:rsidR="00883C68" w:rsidRPr="004F73C1">
        <w:rPr>
          <w:rFonts w:ascii="Times New Roman" w:hAnsi="Times New Roman" w:cs="Times New Roman"/>
        </w:rPr>
        <w:t>Fakülte: Sivas Cumhuriyet Üniversitesi Sağlık Bilimleri Fakültesi</w:t>
      </w:r>
      <w:r w:rsidR="00AA228B" w:rsidRPr="004F73C1">
        <w:rPr>
          <w:rFonts w:ascii="Times New Roman" w:hAnsi="Times New Roman" w:cs="Times New Roman"/>
        </w:rPr>
        <w:t>ni</w:t>
      </w:r>
      <w:r w:rsidR="003778CE">
        <w:rPr>
          <w:rFonts w:ascii="Times New Roman" w:hAnsi="Times New Roman" w:cs="Times New Roman"/>
        </w:rPr>
        <w:t>,</w:t>
      </w:r>
    </w:p>
    <w:p w:rsidR="0027253E" w:rsidRPr="004F73C1" w:rsidRDefault="00703DEE" w:rsidP="004F73C1">
      <w:pPr>
        <w:tabs>
          <w:tab w:val="left" w:pos="8535"/>
        </w:tabs>
        <w:spacing w:after="0" w:line="240" w:lineRule="auto"/>
        <w:jc w:val="both"/>
        <w:rPr>
          <w:rFonts w:ascii="Times New Roman" w:hAnsi="Times New Roman" w:cs="Times New Roman"/>
        </w:rPr>
      </w:pPr>
      <w:r w:rsidRPr="004F73C1">
        <w:rPr>
          <w:rFonts w:ascii="Times New Roman" w:hAnsi="Times New Roman" w:cs="Times New Roman"/>
        </w:rPr>
        <w:t>-</w:t>
      </w:r>
      <w:r w:rsidR="00883C68" w:rsidRPr="004F73C1">
        <w:rPr>
          <w:rFonts w:ascii="Times New Roman" w:hAnsi="Times New Roman" w:cs="Times New Roman"/>
        </w:rPr>
        <w:t>Dekan: Sivas Cumhuriyet Üniversitesi Sağlık Bilimleri Fakültesi Dekanı</w:t>
      </w:r>
      <w:r w:rsidR="00AA228B" w:rsidRPr="004F73C1">
        <w:rPr>
          <w:rFonts w:ascii="Times New Roman" w:hAnsi="Times New Roman" w:cs="Times New Roman"/>
        </w:rPr>
        <w:t>nı</w:t>
      </w:r>
      <w:r w:rsidR="003778CE">
        <w:rPr>
          <w:rFonts w:ascii="Times New Roman" w:hAnsi="Times New Roman" w:cs="Times New Roman"/>
        </w:rPr>
        <w:t>,</w:t>
      </w:r>
      <w:r w:rsidR="00883C68" w:rsidRPr="004F73C1">
        <w:rPr>
          <w:rFonts w:ascii="Times New Roman" w:hAnsi="Times New Roman" w:cs="Times New Roman"/>
        </w:rPr>
        <w:t xml:space="preserve"> </w:t>
      </w:r>
    </w:p>
    <w:p w:rsidR="0027253E" w:rsidRPr="00923F8A" w:rsidRDefault="00703DEE" w:rsidP="003778CE">
      <w:pPr>
        <w:tabs>
          <w:tab w:val="left" w:pos="8535"/>
        </w:tabs>
        <w:spacing w:after="0" w:line="240" w:lineRule="auto"/>
        <w:jc w:val="both"/>
        <w:rPr>
          <w:rFonts w:ascii="Times New Roman" w:hAnsi="Times New Roman" w:cs="Times New Roman"/>
        </w:rPr>
      </w:pPr>
      <w:r w:rsidRPr="00923F8A">
        <w:rPr>
          <w:rFonts w:ascii="Times New Roman" w:hAnsi="Times New Roman" w:cs="Times New Roman"/>
        </w:rPr>
        <w:t>-</w:t>
      </w:r>
      <w:r w:rsidR="00883C68" w:rsidRPr="00923F8A">
        <w:rPr>
          <w:rFonts w:ascii="Times New Roman" w:hAnsi="Times New Roman" w:cs="Times New Roman"/>
        </w:rPr>
        <w:t>Bölüm Başkanı: Sağlık Bilimleri Fakültesi Hemşirelik Bölüm</w:t>
      </w:r>
      <w:r w:rsidR="00883C68" w:rsidRPr="00923F8A">
        <w:rPr>
          <w:rFonts w:ascii="Times New Roman" w:hAnsi="Times New Roman" w:cs="Times New Roman"/>
          <w:spacing w:val="44"/>
        </w:rPr>
        <w:t xml:space="preserve"> </w:t>
      </w:r>
      <w:r w:rsidR="00883C68" w:rsidRPr="00923F8A">
        <w:rPr>
          <w:rFonts w:ascii="Times New Roman" w:hAnsi="Times New Roman" w:cs="Times New Roman"/>
        </w:rPr>
        <w:t>Başkanı</w:t>
      </w:r>
      <w:r w:rsidR="00AA228B" w:rsidRPr="00923F8A">
        <w:rPr>
          <w:rFonts w:ascii="Times New Roman" w:hAnsi="Times New Roman" w:cs="Times New Roman"/>
        </w:rPr>
        <w:t>nı</w:t>
      </w:r>
      <w:r w:rsidR="003778CE" w:rsidRPr="00923F8A">
        <w:rPr>
          <w:rFonts w:ascii="Times New Roman" w:hAnsi="Times New Roman" w:cs="Times New Roman"/>
        </w:rPr>
        <w:t>,</w:t>
      </w:r>
    </w:p>
    <w:p w:rsidR="00AA228B" w:rsidRPr="00923F8A" w:rsidRDefault="00703DEE" w:rsidP="003778CE">
      <w:pPr>
        <w:tabs>
          <w:tab w:val="left" w:pos="8535"/>
        </w:tabs>
        <w:spacing w:after="0" w:line="240" w:lineRule="auto"/>
        <w:jc w:val="both"/>
        <w:rPr>
          <w:rFonts w:ascii="Times New Roman" w:hAnsi="Times New Roman" w:cs="Times New Roman"/>
          <w:bCs/>
        </w:rPr>
      </w:pPr>
      <w:r w:rsidRPr="00923F8A">
        <w:rPr>
          <w:rFonts w:ascii="Times New Roman" w:hAnsi="Times New Roman" w:cs="Times New Roman"/>
        </w:rPr>
        <w:t>-</w:t>
      </w:r>
      <w:r w:rsidR="009969B3" w:rsidRPr="00923F8A">
        <w:rPr>
          <w:rFonts w:ascii="Times New Roman" w:hAnsi="Times New Roman" w:cs="Times New Roman"/>
        </w:rPr>
        <w:t>Komisyon:</w:t>
      </w:r>
      <w:r w:rsidR="00AA228B" w:rsidRPr="00923F8A">
        <w:rPr>
          <w:rFonts w:ascii="Times New Roman" w:hAnsi="Times New Roman" w:cs="Times New Roman"/>
        </w:rPr>
        <w:t xml:space="preserve"> </w:t>
      </w:r>
      <w:r w:rsidR="00883C68" w:rsidRPr="00923F8A">
        <w:rPr>
          <w:rFonts w:ascii="Times New Roman" w:hAnsi="Times New Roman" w:cs="Times New Roman"/>
        </w:rPr>
        <w:t xml:space="preserve">Sağlık Bilimleri Fakültesi </w:t>
      </w:r>
      <w:r w:rsidR="00883C68" w:rsidRPr="00923F8A">
        <w:rPr>
          <w:rFonts w:ascii="Times New Roman" w:hAnsi="Times New Roman" w:cs="Times New Roman"/>
          <w:bCs/>
        </w:rPr>
        <w:t>Hemşirelik Bölümü</w:t>
      </w:r>
      <w:r w:rsidR="00883C68" w:rsidRPr="00923F8A">
        <w:rPr>
          <w:rFonts w:ascii="Times New Roman" w:hAnsi="Times New Roman" w:cs="Times New Roman"/>
        </w:rPr>
        <w:t xml:space="preserve"> </w:t>
      </w:r>
      <w:proofErr w:type="spellStart"/>
      <w:r w:rsidR="00883C68" w:rsidRPr="00923F8A">
        <w:rPr>
          <w:rFonts w:ascii="Times New Roman" w:hAnsi="Times New Roman" w:cs="Times New Roman"/>
        </w:rPr>
        <w:t>Psikososyal</w:t>
      </w:r>
      <w:proofErr w:type="spellEnd"/>
      <w:r w:rsidR="00883C68" w:rsidRPr="00923F8A">
        <w:rPr>
          <w:rFonts w:ascii="Times New Roman" w:hAnsi="Times New Roman" w:cs="Times New Roman"/>
        </w:rPr>
        <w:t xml:space="preserve"> Danışmanlık ve Rehberlik</w:t>
      </w:r>
      <w:r w:rsidR="00883C68" w:rsidRPr="00923F8A">
        <w:rPr>
          <w:rFonts w:ascii="Times New Roman" w:hAnsi="Times New Roman" w:cs="Times New Roman"/>
          <w:bCs/>
        </w:rPr>
        <w:t xml:space="preserve"> </w:t>
      </w:r>
      <w:r w:rsidR="0027253E" w:rsidRPr="00923F8A">
        <w:rPr>
          <w:rFonts w:ascii="Times New Roman" w:hAnsi="Times New Roman" w:cs="Times New Roman"/>
          <w:bCs/>
        </w:rPr>
        <w:t xml:space="preserve">  </w:t>
      </w:r>
    </w:p>
    <w:p w:rsidR="0027253E" w:rsidRPr="00923F8A" w:rsidRDefault="00883C68" w:rsidP="003778CE">
      <w:pPr>
        <w:tabs>
          <w:tab w:val="left" w:pos="8535"/>
        </w:tabs>
        <w:spacing w:after="0" w:line="240" w:lineRule="auto"/>
        <w:jc w:val="both"/>
        <w:rPr>
          <w:rFonts w:ascii="Times New Roman" w:hAnsi="Times New Roman" w:cs="Times New Roman"/>
        </w:rPr>
      </w:pPr>
      <w:r w:rsidRPr="00923F8A">
        <w:rPr>
          <w:rFonts w:ascii="Times New Roman" w:hAnsi="Times New Roman" w:cs="Times New Roman"/>
          <w:bCs/>
        </w:rPr>
        <w:t>Komisyonu</w:t>
      </w:r>
      <w:r w:rsidR="004F73C1" w:rsidRPr="00923F8A">
        <w:rPr>
          <w:rFonts w:ascii="Times New Roman" w:hAnsi="Times New Roman" w:cs="Times New Roman"/>
          <w:bCs/>
        </w:rPr>
        <w:t>nu</w:t>
      </w:r>
      <w:r w:rsidR="003778CE" w:rsidRPr="00923F8A">
        <w:rPr>
          <w:rFonts w:ascii="Times New Roman" w:hAnsi="Times New Roman" w:cs="Times New Roman"/>
          <w:bCs/>
        </w:rPr>
        <w:t>,</w:t>
      </w:r>
    </w:p>
    <w:p w:rsidR="004F73C1" w:rsidRPr="00923F8A" w:rsidRDefault="00703DEE" w:rsidP="003778CE">
      <w:pPr>
        <w:tabs>
          <w:tab w:val="left" w:pos="8535"/>
        </w:tabs>
        <w:spacing w:after="0" w:line="240" w:lineRule="auto"/>
        <w:jc w:val="both"/>
        <w:rPr>
          <w:rFonts w:ascii="Times New Roman" w:hAnsi="Times New Roman" w:cs="Times New Roman"/>
        </w:rPr>
      </w:pPr>
      <w:r w:rsidRPr="00923F8A">
        <w:rPr>
          <w:rFonts w:ascii="Times New Roman" w:hAnsi="Times New Roman" w:cs="Times New Roman"/>
        </w:rPr>
        <w:t>-</w:t>
      </w:r>
      <w:r w:rsidR="00883C68" w:rsidRPr="00923F8A">
        <w:rPr>
          <w:rFonts w:ascii="Times New Roman" w:hAnsi="Times New Roman" w:cs="Times New Roman"/>
        </w:rPr>
        <w:t>Başkan:</w:t>
      </w:r>
      <w:r w:rsidR="00AA228B" w:rsidRPr="00923F8A">
        <w:rPr>
          <w:rFonts w:ascii="Times New Roman" w:hAnsi="Times New Roman" w:cs="Times New Roman"/>
        </w:rPr>
        <w:t xml:space="preserve"> Sağlık Bilimleri Fakültesi</w:t>
      </w:r>
      <w:r w:rsidR="00883C68" w:rsidRPr="00923F8A">
        <w:rPr>
          <w:rFonts w:ascii="Times New Roman" w:hAnsi="Times New Roman" w:cs="Times New Roman"/>
        </w:rPr>
        <w:t xml:space="preserve"> Hemşirelik Bölümü </w:t>
      </w:r>
      <w:proofErr w:type="spellStart"/>
      <w:r w:rsidR="00883C68" w:rsidRPr="00923F8A">
        <w:rPr>
          <w:rFonts w:ascii="Times New Roman" w:hAnsi="Times New Roman" w:cs="Times New Roman"/>
        </w:rPr>
        <w:t>Psikososyal</w:t>
      </w:r>
      <w:proofErr w:type="spellEnd"/>
      <w:r w:rsidR="00883C68" w:rsidRPr="00923F8A">
        <w:rPr>
          <w:rFonts w:ascii="Times New Roman" w:hAnsi="Times New Roman" w:cs="Times New Roman"/>
        </w:rPr>
        <w:t xml:space="preserve"> Danışmanlık ve Rehberlik </w:t>
      </w:r>
    </w:p>
    <w:p w:rsidR="0027253E" w:rsidRPr="00923F8A" w:rsidRDefault="004F73C1" w:rsidP="003778CE">
      <w:pPr>
        <w:tabs>
          <w:tab w:val="left" w:pos="8535"/>
        </w:tabs>
        <w:spacing w:after="0" w:line="240" w:lineRule="auto"/>
        <w:jc w:val="both"/>
        <w:rPr>
          <w:rFonts w:ascii="Times New Roman" w:hAnsi="Times New Roman" w:cs="Times New Roman"/>
        </w:rPr>
      </w:pPr>
      <w:r w:rsidRPr="00923F8A">
        <w:rPr>
          <w:rFonts w:ascii="Times New Roman" w:hAnsi="Times New Roman" w:cs="Times New Roman"/>
        </w:rPr>
        <w:t xml:space="preserve"> </w:t>
      </w:r>
      <w:r w:rsidR="00883C68" w:rsidRPr="00923F8A">
        <w:rPr>
          <w:rFonts w:ascii="Times New Roman" w:hAnsi="Times New Roman" w:cs="Times New Roman"/>
        </w:rPr>
        <w:t>Komisyonu B</w:t>
      </w:r>
      <w:r w:rsidR="00B43D40" w:rsidRPr="00923F8A">
        <w:rPr>
          <w:rFonts w:ascii="Times New Roman" w:hAnsi="Times New Roman" w:cs="Times New Roman"/>
        </w:rPr>
        <w:t>aşkanı</w:t>
      </w:r>
      <w:r w:rsidR="0061277F" w:rsidRPr="00923F8A">
        <w:rPr>
          <w:rFonts w:ascii="Times New Roman" w:hAnsi="Times New Roman" w:cs="Times New Roman"/>
        </w:rPr>
        <w:t>nı</w:t>
      </w:r>
      <w:r w:rsidR="003778CE" w:rsidRPr="00923F8A">
        <w:rPr>
          <w:rFonts w:ascii="Times New Roman" w:hAnsi="Times New Roman" w:cs="Times New Roman"/>
          <w:bCs/>
        </w:rPr>
        <w:t>,</w:t>
      </w:r>
    </w:p>
    <w:p w:rsidR="0029209E" w:rsidRPr="00923F8A" w:rsidRDefault="00703DEE" w:rsidP="003778CE">
      <w:pPr>
        <w:tabs>
          <w:tab w:val="left" w:pos="8535"/>
        </w:tabs>
        <w:spacing w:after="0" w:line="240" w:lineRule="auto"/>
        <w:jc w:val="both"/>
        <w:rPr>
          <w:rFonts w:ascii="Times New Roman" w:hAnsi="Times New Roman" w:cs="Times New Roman"/>
        </w:rPr>
      </w:pPr>
      <w:r w:rsidRPr="00923F8A">
        <w:rPr>
          <w:rFonts w:ascii="Times New Roman" w:hAnsi="Times New Roman" w:cs="Times New Roman"/>
        </w:rPr>
        <w:t>-</w:t>
      </w:r>
      <w:r w:rsidR="00AA228B" w:rsidRPr="00923F8A">
        <w:rPr>
          <w:rFonts w:ascii="Times New Roman" w:hAnsi="Times New Roman" w:cs="Times New Roman"/>
        </w:rPr>
        <w:t>Başkan Yardımcısı:</w:t>
      </w:r>
      <w:r w:rsidR="004F73C1" w:rsidRPr="00923F8A">
        <w:rPr>
          <w:rFonts w:ascii="Times New Roman" w:hAnsi="Times New Roman" w:cs="Times New Roman"/>
        </w:rPr>
        <w:t xml:space="preserve"> </w:t>
      </w:r>
      <w:r w:rsidR="00AA228B" w:rsidRPr="00923F8A">
        <w:rPr>
          <w:rFonts w:ascii="Times New Roman" w:hAnsi="Times New Roman" w:cs="Times New Roman"/>
        </w:rPr>
        <w:t xml:space="preserve">Sağlık Bilimleri Fakültesi </w:t>
      </w:r>
      <w:r w:rsidR="00883C68" w:rsidRPr="00923F8A">
        <w:rPr>
          <w:rFonts w:ascii="Times New Roman" w:hAnsi="Times New Roman" w:cs="Times New Roman"/>
        </w:rPr>
        <w:t xml:space="preserve">Hemşirelik Bölümü </w:t>
      </w:r>
      <w:proofErr w:type="spellStart"/>
      <w:r w:rsidR="00883C68" w:rsidRPr="00923F8A">
        <w:rPr>
          <w:rFonts w:ascii="Times New Roman" w:hAnsi="Times New Roman" w:cs="Times New Roman"/>
        </w:rPr>
        <w:t>Psikososyal</w:t>
      </w:r>
      <w:proofErr w:type="spellEnd"/>
      <w:r w:rsidR="00883C68" w:rsidRPr="00923F8A">
        <w:rPr>
          <w:rFonts w:ascii="Times New Roman" w:hAnsi="Times New Roman" w:cs="Times New Roman"/>
        </w:rPr>
        <w:t xml:space="preserve"> Danışmanlık ve Rehberlik Komisyonu Başkan Yardımcısı</w:t>
      </w:r>
      <w:r w:rsidR="0029209E" w:rsidRPr="00923F8A">
        <w:rPr>
          <w:rFonts w:ascii="Times New Roman" w:hAnsi="Times New Roman" w:cs="Times New Roman"/>
        </w:rPr>
        <w:t>nı</w:t>
      </w:r>
      <w:r w:rsidR="003778CE" w:rsidRPr="00923F8A">
        <w:rPr>
          <w:rFonts w:ascii="Times New Roman" w:hAnsi="Times New Roman" w:cs="Times New Roman"/>
        </w:rPr>
        <w:t>,</w:t>
      </w:r>
      <w:r w:rsidR="00883C68" w:rsidRPr="00923F8A">
        <w:rPr>
          <w:rFonts w:ascii="Times New Roman" w:hAnsi="Times New Roman" w:cs="Times New Roman"/>
        </w:rPr>
        <w:t xml:space="preserve"> </w:t>
      </w:r>
    </w:p>
    <w:p w:rsidR="00883C68" w:rsidRPr="00923F8A" w:rsidRDefault="00703DEE" w:rsidP="003778CE">
      <w:pPr>
        <w:autoSpaceDE w:val="0"/>
        <w:autoSpaceDN w:val="0"/>
        <w:adjustRightInd w:val="0"/>
        <w:spacing w:after="0" w:line="240" w:lineRule="auto"/>
        <w:jc w:val="both"/>
        <w:rPr>
          <w:rFonts w:ascii="Times New Roman" w:hAnsi="Times New Roman" w:cs="Times New Roman"/>
        </w:rPr>
      </w:pPr>
      <w:r w:rsidRPr="00923F8A">
        <w:rPr>
          <w:rFonts w:ascii="Times New Roman" w:hAnsi="Times New Roman" w:cs="Times New Roman"/>
        </w:rPr>
        <w:t>-</w:t>
      </w:r>
      <w:r w:rsidR="005C05B7" w:rsidRPr="00923F8A">
        <w:rPr>
          <w:rFonts w:ascii="Times New Roman" w:hAnsi="Times New Roman" w:cs="Times New Roman"/>
        </w:rPr>
        <w:t>Sekreter:</w:t>
      </w:r>
      <w:r w:rsidR="004F73C1" w:rsidRPr="00923F8A">
        <w:rPr>
          <w:rFonts w:ascii="Times New Roman" w:hAnsi="Times New Roman" w:cs="Times New Roman"/>
        </w:rPr>
        <w:t xml:space="preserve"> </w:t>
      </w:r>
      <w:r w:rsidR="00AA228B" w:rsidRPr="00923F8A">
        <w:rPr>
          <w:rFonts w:ascii="Times New Roman" w:hAnsi="Times New Roman" w:cs="Times New Roman"/>
        </w:rPr>
        <w:t xml:space="preserve">Sağlık Bilimleri Fakültesi </w:t>
      </w:r>
      <w:r w:rsidR="00883C68" w:rsidRPr="00923F8A">
        <w:rPr>
          <w:rFonts w:ascii="Times New Roman" w:hAnsi="Times New Roman" w:cs="Times New Roman"/>
        </w:rPr>
        <w:t xml:space="preserve">Hemşirelik Bölümü </w:t>
      </w:r>
      <w:proofErr w:type="spellStart"/>
      <w:r w:rsidR="00883C68" w:rsidRPr="00923F8A">
        <w:rPr>
          <w:rFonts w:ascii="Times New Roman" w:hAnsi="Times New Roman" w:cs="Times New Roman"/>
        </w:rPr>
        <w:t>Psikososyal</w:t>
      </w:r>
      <w:proofErr w:type="spellEnd"/>
      <w:r w:rsidR="00883C68" w:rsidRPr="00923F8A">
        <w:rPr>
          <w:rFonts w:ascii="Times New Roman" w:hAnsi="Times New Roman" w:cs="Times New Roman"/>
        </w:rPr>
        <w:t xml:space="preserve"> Danışmanlık ve Rehberlik </w:t>
      </w:r>
      <w:r w:rsidR="00AB642F" w:rsidRPr="00923F8A">
        <w:rPr>
          <w:rFonts w:ascii="Times New Roman" w:hAnsi="Times New Roman" w:cs="Times New Roman"/>
        </w:rPr>
        <w:t>Komisyon</w:t>
      </w:r>
      <w:r w:rsidR="004F73C1" w:rsidRPr="00923F8A">
        <w:rPr>
          <w:rFonts w:ascii="Times New Roman" w:hAnsi="Times New Roman" w:cs="Times New Roman"/>
        </w:rPr>
        <w:t>u Sekreteri öğretim elemanını</w:t>
      </w:r>
      <w:r w:rsidR="003778CE" w:rsidRPr="00923F8A">
        <w:rPr>
          <w:rFonts w:ascii="Times New Roman" w:hAnsi="Times New Roman" w:cs="Times New Roman"/>
        </w:rPr>
        <w:t>,</w:t>
      </w:r>
    </w:p>
    <w:p w:rsidR="00883C68" w:rsidRPr="00923F8A" w:rsidRDefault="005C05B7" w:rsidP="003778CE">
      <w:pPr>
        <w:autoSpaceDE w:val="0"/>
        <w:autoSpaceDN w:val="0"/>
        <w:adjustRightInd w:val="0"/>
        <w:spacing w:after="0" w:line="240" w:lineRule="auto"/>
        <w:jc w:val="both"/>
        <w:rPr>
          <w:rFonts w:ascii="Times New Roman" w:hAnsi="Times New Roman" w:cs="Times New Roman"/>
        </w:rPr>
      </w:pPr>
      <w:r w:rsidRPr="00923F8A">
        <w:rPr>
          <w:rFonts w:ascii="Times New Roman" w:hAnsi="Times New Roman" w:cs="Times New Roman"/>
        </w:rPr>
        <w:t>-Üyeler:</w:t>
      </w:r>
      <w:r w:rsidR="003778CE" w:rsidRPr="00923F8A">
        <w:rPr>
          <w:rFonts w:ascii="Times New Roman" w:hAnsi="Times New Roman" w:cs="Times New Roman"/>
        </w:rPr>
        <w:t xml:space="preserve"> </w:t>
      </w:r>
      <w:r w:rsidRPr="00923F8A">
        <w:rPr>
          <w:rFonts w:ascii="Times New Roman" w:hAnsi="Times New Roman" w:cs="Times New Roman"/>
        </w:rPr>
        <w:t xml:space="preserve">Sağlık </w:t>
      </w:r>
      <w:r w:rsidR="00AA228B" w:rsidRPr="00923F8A">
        <w:rPr>
          <w:rFonts w:ascii="Times New Roman" w:hAnsi="Times New Roman" w:cs="Times New Roman"/>
        </w:rPr>
        <w:t xml:space="preserve">Bilimleri Fakültesi </w:t>
      </w:r>
      <w:r w:rsidR="00B148CB" w:rsidRPr="00923F8A">
        <w:rPr>
          <w:rFonts w:ascii="Times New Roman" w:hAnsi="Times New Roman" w:cs="Times New Roman"/>
        </w:rPr>
        <w:t xml:space="preserve">Hemşirelik </w:t>
      </w:r>
      <w:r w:rsidR="00883C68" w:rsidRPr="00923F8A">
        <w:rPr>
          <w:rFonts w:ascii="Times New Roman" w:hAnsi="Times New Roman" w:cs="Times New Roman"/>
        </w:rPr>
        <w:t xml:space="preserve">Bölümü </w:t>
      </w:r>
      <w:proofErr w:type="spellStart"/>
      <w:r w:rsidR="00B148CB" w:rsidRPr="00923F8A">
        <w:rPr>
          <w:rFonts w:ascii="Times New Roman" w:hAnsi="Times New Roman" w:cs="Times New Roman"/>
        </w:rPr>
        <w:t>Psikososyal</w:t>
      </w:r>
      <w:proofErr w:type="spellEnd"/>
      <w:r w:rsidR="00B148CB" w:rsidRPr="00923F8A">
        <w:rPr>
          <w:rFonts w:ascii="Times New Roman" w:hAnsi="Times New Roman" w:cs="Times New Roman"/>
        </w:rPr>
        <w:t xml:space="preserve"> Danışmanlık ve Rehberlik Komisyonu </w:t>
      </w:r>
      <w:r w:rsidR="003778CE" w:rsidRPr="00923F8A">
        <w:rPr>
          <w:rFonts w:ascii="Times New Roman" w:hAnsi="Times New Roman" w:cs="Times New Roman"/>
        </w:rPr>
        <w:t xml:space="preserve">üyesi </w:t>
      </w:r>
      <w:r w:rsidR="00C21B65" w:rsidRPr="00923F8A">
        <w:rPr>
          <w:rFonts w:ascii="Times New Roman" w:hAnsi="Times New Roman" w:cs="Times New Roman"/>
        </w:rPr>
        <w:t>öğretim üye ve elamanı</w:t>
      </w:r>
      <w:r w:rsidR="003778CE" w:rsidRPr="00923F8A">
        <w:rPr>
          <w:rFonts w:ascii="Times New Roman" w:hAnsi="Times New Roman" w:cs="Times New Roman"/>
        </w:rPr>
        <w:t>nı,</w:t>
      </w:r>
      <w:r w:rsidR="00883C68" w:rsidRPr="00923F8A">
        <w:rPr>
          <w:rFonts w:ascii="Times New Roman" w:hAnsi="Times New Roman" w:cs="Times New Roman"/>
        </w:rPr>
        <w:t xml:space="preserve"> </w:t>
      </w:r>
    </w:p>
    <w:p w:rsidR="00DB7310" w:rsidRPr="00923F8A" w:rsidRDefault="00703DEE" w:rsidP="003778CE">
      <w:pPr>
        <w:pStyle w:val="Default"/>
        <w:jc w:val="both"/>
        <w:rPr>
          <w:color w:val="auto"/>
          <w:sz w:val="22"/>
          <w:szCs w:val="22"/>
        </w:rPr>
      </w:pPr>
      <w:r w:rsidRPr="00923F8A">
        <w:rPr>
          <w:color w:val="auto"/>
          <w:sz w:val="22"/>
          <w:szCs w:val="22"/>
        </w:rPr>
        <w:t>-</w:t>
      </w:r>
      <w:r w:rsidR="00363C3F" w:rsidRPr="00923F8A">
        <w:rPr>
          <w:color w:val="auto"/>
          <w:sz w:val="22"/>
          <w:szCs w:val="22"/>
        </w:rPr>
        <w:t>Öğrenci</w:t>
      </w:r>
      <w:r w:rsidR="0061277F" w:rsidRPr="00923F8A">
        <w:rPr>
          <w:color w:val="auto"/>
          <w:sz w:val="22"/>
          <w:szCs w:val="22"/>
        </w:rPr>
        <w:t xml:space="preserve"> </w:t>
      </w:r>
      <w:r w:rsidR="00AA228B" w:rsidRPr="00923F8A">
        <w:rPr>
          <w:color w:val="auto"/>
          <w:sz w:val="22"/>
          <w:szCs w:val="22"/>
        </w:rPr>
        <w:t>Üye</w:t>
      </w:r>
      <w:r w:rsidR="00363C3F" w:rsidRPr="00923F8A">
        <w:rPr>
          <w:color w:val="auto"/>
          <w:sz w:val="22"/>
          <w:szCs w:val="22"/>
        </w:rPr>
        <w:t>:</w:t>
      </w:r>
      <w:r w:rsidR="00AA228B" w:rsidRPr="00923F8A">
        <w:rPr>
          <w:color w:val="auto"/>
          <w:sz w:val="22"/>
          <w:szCs w:val="22"/>
        </w:rPr>
        <w:t xml:space="preserve"> Sağlık Bilimleri Fakültesi </w:t>
      </w:r>
      <w:r w:rsidR="0061277F" w:rsidRPr="00923F8A">
        <w:rPr>
          <w:bCs/>
          <w:color w:val="auto"/>
          <w:sz w:val="22"/>
          <w:szCs w:val="22"/>
        </w:rPr>
        <w:t xml:space="preserve">Hemşirelik Bölümü </w:t>
      </w:r>
      <w:proofErr w:type="spellStart"/>
      <w:r w:rsidR="00B148CB" w:rsidRPr="00923F8A">
        <w:rPr>
          <w:color w:val="auto"/>
          <w:sz w:val="22"/>
          <w:szCs w:val="22"/>
        </w:rPr>
        <w:t>Psikososyal</w:t>
      </w:r>
      <w:proofErr w:type="spellEnd"/>
      <w:r w:rsidR="00B148CB" w:rsidRPr="00923F8A">
        <w:rPr>
          <w:color w:val="auto"/>
          <w:sz w:val="22"/>
          <w:szCs w:val="22"/>
        </w:rPr>
        <w:t xml:space="preserve"> Danışmanlık ve Rehberlik Komisyonu</w:t>
      </w:r>
      <w:r w:rsidR="00B148CB" w:rsidRPr="00923F8A">
        <w:rPr>
          <w:bCs/>
          <w:color w:val="auto"/>
          <w:sz w:val="22"/>
          <w:szCs w:val="22"/>
        </w:rPr>
        <w:t xml:space="preserve"> </w:t>
      </w:r>
      <w:r w:rsidR="003778CE" w:rsidRPr="00923F8A">
        <w:rPr>
          <w:bCs/>
          <w:color w:val="auto"/>
          <w:sz w:val="22"/>
          <w:szCs w:val="22"/>
        </w:rPr>
        <w:t xml:space="preserve">üyesi </w:t>
      </w:r>
      <w:r w:rsidR="00B73F5C" w:rsidRPr="00923F8A">
        <w:rPr>
          <w:bCs/>
          <w:color w:val="auto"/>
          <w:sz w:val="22"/>
          <w:szCs w:val="22"/>
        </w:rPr>
        <w:t>ö</w:t>
      </w:r>
      <w:r w:rsidR="0061277F" w:rsidRPr="00923F8A">
        <w:rPr>
          <w:bCs/>
          <w:color w:val="auto"/>
          <w:sz w:val="22"/>
          <w:szCs w:val="22"/>
        </w:rPr>
        <w:t>ğrenci</w:t>
      </w:r>
      <w:r w:rsidR="003778CE" w:rsidRPr="00923F8A">
        <w:rPr>
          <w:bCs/>
          <w:color w:val="auto"/>
          <w:sz w:val="22"/>
          <w:szCs w:val="22"/>
        </w:rPr>
        <w:t>yi</w:t>
      </w:r>
      <w:r w:rsidR="00B148CB" w:rsidRPr="00923F8A">
        <w:rPr>
          <w:bCs/>
          <w:color w:val="auto"/>
          <w:sz w:val="22"/>
          <w:szCs w:val="22"/>
        </w:rPr>
        <w:t xml:space="preserve"> ifade</w:t>
      </w:r>
      <w:r w:rsidR="00AB642F" w:rsidRPr="00923F8A">
        <w:rPr>
          <w:bCs/>
          <w:color w:val="auto"/>
          <w:sz w:val="22"/>
          <w:szCs w:val="22"/>
        </w:rPr>
        <w:t xml:space="preserve"> eder.</w:t>
      </w:r>
    </w:p>
    <w:p w:rsidR="00B148CB" w:rsidRPr="00923F8A" w:rsidRDefault="00B148CB" w:rsidP="003778CE">
      <w:pPr>
        <w:numPr>
          <w:ilvl w:val="0"/>
          <w:numId w:val="5"/>
        </w:numPr>
        <w:autoSpaceDE w:val="0"/>
        <w:autoSpaceDN w:val="0"/>
        <w:adjustRightInd w:val="0"/>
        <w:spacing w:after="0" w:line="240" w:lineRule="auto"/>
        <w:jc w:val="both"/>
        <w:rPr>
          <w:rFonts w:ascii="Times New Roman" w:hAnsi="Times New Roman" w:cs="Times New Roman"/>
        </w:rPr>
      </w:pPr>
    </w:p>
    <w:p w:rsidR="005B363F" w:rsidRPr="004F73C1" w:rsidRDefault="005B363F" w:rsidP="004F73C1">
      <w:pPr>
        <w:numPr>
          <w:ilvl w:val="0"/>
          <w:numId w:val="5"/>
        </w:numPr>
        <w:autoSpaceDE w:val="0"/>
        <w:autoSpaceDN w:val="0"/>
        <w:adjustRightInd w:val="0"/>
        <w:spacing w:after="0" w:line="240" w:lineRule="auto"/>
        <w:jc w:val="both"/>
        <w:rPr>
          <w:rFonts w:ascii="Times New Roman" w:hAnsi="Times New Roman" w:cs="Times New Roman"/>
        </w:rPr>
      </w:pPr>
      <w:r w:rsidRPr="004F73C1">
        <w:rPr>
          <w:rFonts w:ascii="Times New Roman" w:hAnsi="Times New Roman" w:cs="Times New Roman"/>
          <w:b/>
          <w:bCs/>
        </w:rPr>
        <w:t xml:space="preserve">Kuruluş ve Üyeler </w:t>
      </w:r>
    </w:p>
    <w:p w:rsidR="005B363F" w:rsidRPr="004F73C1" w:rsidRDefault="005B363F" w:rsidP="004F73C1">
      <w:pPr>
        <w:pStyle w:val="Default"/>
        <w:jc w:val="both"/>
        <w:rPr>
          <w:bCs/>
          <w:color w:val="auto"/>
          <w:sz w:val="22"/>
          <w:szCs w:val="22"/>
        </w:rPr>
      </w:pPr>
      <w:r w:rsidRPr="004F73C1">
        <w:rPr>
          <w:b/>
          <w:bCs/>
          <w:color w:val="auto"/>
          <w:sz w:val="22"/>
          <w:szCs w:val="22"/>
        </w:rPr>
        <w:t xml:space="preserve">MADDE </w:t>
      </w:r>
      <w:r w:rsidR="00DB4B1A" w:rsidRPr="004F73C1">
        <w:rPr>
          <w:b/>
          <w:bCs/>
          <w:color w:val="auto"/>
          <w:sz w:val="22"/>
          <w:szCs w:val="22"/>
        </w:rPr>
        <w:t>5</w:t>
      </w:r>
      <w:r w:rsidR="00887A1D">
        <w:rPr>
          <w:b/>
          <w:bCs/>
          <w:color w:val="auto"/>
          <w:sz w:val="22"/>
          <w:szCs w:val="22"/>
        </w:rPr>
        <w:t>–</w:t>
      </w:r>
      <w:r w:rsidRPr="004F73C1">
        <w:rPr>
          <w:color w:val="auto"/>
          <w:sz w:val="22"/>
          <w:szCs w:val="22"/>
        </w:rPr>
        <w:t xml:space="preserve">Sağlık Bilimleri Fakültesi </w:t>
      </w:r>
      <w:r w:rsidRPr="004F73C1">
        <w:rPr>
          <w:bCs/>
          <w:color w:val="auto"/>
          <w:sz w:val="22"/>
          <w:szCs w:val="22"/>
        </w:rPr>
        <w:t>Hemşirelik Bölümü</w:t>
      </w:r>
      <w:r w:rsidRPr="004F73C1">
        <w:rPr>
          <w:color w:val="auto"/>
          <w:sz w:val="22"/>
          <w:szCs w:val="22"/>
        </w:rPr>
        <w:t xml:space="preserve"> </w:t>
      </w:r>
      <w:proofErr w:type="spellStart"/>
      <w:r w:rsidRPr="004F73C1">
        <w:rPr>
          <w:color w:val="auto"/>
          <w:sz w:val="22"/>
          <w:szCs w:val="22"/>
        </w:rPr>
        <w:t>Psikososyal</w:t>
      </w:r>
      <w:proofErr w:type="spellEnd"/>
      <w:r w:rsidRPr="004F73C1">
        <w:rPr>
          <w:color w:val="auto"/>
          <w:sz w:val="22"/>
          <w:szCs w:val="22"/>
        </w:rPr>
        <w:t xml:space="preserve"> Danışmanlık ve Rehberlik</w:t>
      </w:r>
      <w:r w:rsidRPr="004F73C1">
        <w:rPr>
          <w:bCs/>
          <w:color w:val="auto"/>
          <w:sz w:val="22"/>
          <w:szCs w:val="22"/>
        </w:rPr>
        <w:t xml:space="preserve"> Komisyonu aşağıdaki üyelerden oluşur;</w:t>
      </w:r>
    </w:p>
    <w:p w:rsidR="00B43D40" w:rsidRPr="004F73C1" w:rsidRDefault="005B363F" w:rsidP="004F73C1">
      <w:pPr>
        <w:pStyle w:val="Default"/>
        <w:jc w:val="both"/>
        <w:rPr>
          <w:bCs/>
          <w:color w:val="auto"/>
          <w:sz w:val="22"/>
          <w:szCs w:val="22"/>
        </w:rPr>
      </w:pPr>
      <w:r w:rsidRPr="004F73C1">
        <w:rPr>
          <w:color w:val="auto"/>
          <w:sz w:val="22"/>
          <w:szCs w:val="22"/>
        </w:rPr>
        <w:t>(a)</w:t>
      </w:r>
      <w:r w:rsidR="004A6360" w:rsidRPr="00B47CEB">
        <w:rPr>
          <w:color w:val="auto"/>
          <w:sz w:val="22"/>
          <w:szCs w:val="22"/>
        </w:rPr>
        <w:t xml:space="preserve">Komisyon, Sağlık Bilimleri Fakültesi </w:t>
      </w:r>
      <w:r w:rsidR="004A6360" w:rsidRPr="00B47CEB">
        <w:rPr>
          <w:bCs/>
          <w:color w:val="auto"/>
          <w:sz w:val="22"/>
          <w:szCs w:val="22"/>
        </w:rPr>
        <w:t xml:space="preserve">Hemşirelik Bölümü öğretim </w:t>
      </w:r>
      <w:r w:rsidR="00B47CEB" w:rsidRPr="006C7853">
        <w:rPr>
          <w:bCs/>
          <w:color w:val="auto"/>
          <w:sz w:val="22"/>
          <w:szCs w:val="22"/>
        </w:rPr>
        <w:t>üye ve elemanları ile bölüm öğrencileri üyelerden oluşur</w:t>
      </w:r>
      <w:r w:rsidR="00B47CEB" w:rsidRPr="006C7853">
        <w:rPr>
          <w:bCs/>
          <w:color w:val="auto"/>
        </w:rPr>
        <w:t>.</w:t>
      </w:r>
      <w:r w:rsidR="00DB4B1A" w:rsidRPr="006C7853">
        <w:rPr>
          <w:bCs/>
          <w:color w:val="auto"/>
          <w:sz w:val="22"/>
          <w:szCs w:val="22"/>
        </w:rPr>
        <w:t xml:space="preserve"> </w:t>
      </w:r>
      <w:r w:rsidR="0061277F" w:rsidRPr="006C7853">
        <w:rPr>
          <w:bCs/>
          <w:color w:val="auto"/>
          <w:sz w:val="22"/>
          <w:szCs w:val="22"/>
        </w:rPr>
        <w:t xml:space="preserve">Komisyon üyeleri, </w:t>
      </w:r>
      <w:r w:rsidR="00DB4B1A" w:rsidRPr="006C7853">
        <w:rPr>
          <w:bCs/>
          <w:color w:val="auto"/>
          <w:sz w:val="22"/>
          <w:szCs w:val="22"/>
        </w:rPr>
        <w:t xml:space="preserve"> </w:t>
      </w:r>
      <w:r w:rsidR="004A6360" w:rsidRPr="006C7853">
        <w:rPr>
          <w:color w:val="auto"/>
          <w:sz w:val="22"/>
          <w:szCs w:val="22"/>
        </w:rPr>
        <w:t xml:space="preserve">en az ikisi </w:t>
      </w:r>
      <w:r w:rsidR="0061277F" w:rsidRPr="006C7853">
        <w:rPr>
          <w:color w:val="auto"/>
          <w:sz w:val="22"/>
          <w:szCs w:val="22"/>
        </w:rPr>
        <w:t>Ruh Sağlığı ve Hastalıkları</w:t>
      </w:r>
      <w:r w:rsidR="004A6360" w:rsidRPr="006C7853">
        <w:rPr>
          <w:color w:val="auto"/>
          <w:sz w:val="22"/>
          <w:szCs w:val="22"/>
        </w:rPr>
        <w:t xml:space="preserve"> Hemşireliği Anabilim Dalında </w:t>
      </w:r>
      <w:r w:rsidR="00DB4B1A" w:rsidRPr="006C7853">
        <w:rPr>
          <w:color w:val="auto"/>
          <w:sz w:val="22"/>
          <w:szCs w:val="22"/>
        </w:rPr>
        <w:t>görevli öğretim ü</w:t>
      </w:r>
      <w:r w:rsidR="00DB4B1A" w:rsidRPr="004F73C1">
        <w:rPr>
          <w:color w:val="auto"/>
          <w:sz w:val="22"/>
          <w:szCs w:val="22"/>
        </w:rPr>
        <w:t>ye</w:t>
      </w:r>
      <w:r w:rsidR="0061277F" w:rsidRPr="004F73C1">
        <w:rPr>
          <w:color w:val="auto"/>
          <w:sz w:val="22"/>
          <w:szCs w:val="22"/>
        </w:rPr>
        <w:t xml:space="preserve"> ve </w:t>
      </w:r>
      <w:r w:rsidR="009C72F8" w:rsidRPr="004F73C1">
        <w:rPr>
          <w:color w:val="auto"/>
          <w:sz w:val="22"/>
          <w:szCs w:val="22"/>
        </w:rPr>
        <w:t>elemanı olmak</w:t>
      </w:r>
      <w:r w:rsidR="0061277F" w:rsidRPr="004F73C1">
        <w:rPr>
          <w:color w:val="auto"/>
          <w:sz w:val="22"/>
          <w:szCs w:val="22"/>
        </w:rPr>
        <w:t xml:space="preserve"> üzere Hemşirelik Bölümü öğretim üye ve elemanlarından oluşur.</w:t>
      </w:r>
    </w:p>
    <w:p w:rsidR="000648B9" w:rsidRPr="006C7853" w:rsidRDefault="005B363F" w:rsidP="004F73C1">
      <w:pPr>
        <w:pStyle w:val="Default"/>
        <w:jc w:val="both"/>
        <w:rPr>
          <w:bCs/>
          <w:color w:val="auto"/>
          <w:sz w:val="22"/>
          <w:szCs w:val="22"/>
        </w:rPr>
      </w:pPr>
      <w:r w:rsidRPr="006C7853">
        <w:rPr>
          <w:bCs/>
          <w:color w:val="auto"/>
          <w:sz w:val="22"/>
          <w:szCs w:val="22"/>
        </w:rPr>
        <w:t>(b)</w:t>
      </w:r>
      <w:r w:rsidRPr="006C7853">
        <w:rPr>
          <w:color w:val="auto"/>
          <w:sz w:val="22"/>
          <w:szCs w:val="22"/>
        </w:rPr>
        <w:t xml:space="preserve"> Komisyon</w:t>
      </w:r>
      <w:r w:rsidRPr="006C7853">
        <w:rPr>
          <w:bCs/>
          <w:color w:val="auto"/>
          <w:sz w:val="22"/>
          <w:szCs w:val="22"/>
        </w:rPr>
        <w:t xml:space="preserve"> başkanı </w:t>
      </w:r>
      <w:r w:rsidR="004A6360" w:rsidRPr="006C7853">
        <w:rPr>
          <w:bCs/>
          <w:color w:val="auto"/>
          <w:sz w:val="22"/>
          <w:szCs w:val="22"/>
        </w:rPr>
        <w:t>ile</w:t>
      </w:r>
      <w:r w:rsidRPr="006C7853">
        <w:rPr>
          <w:bCs/>
          <w:color w:val="auto"/>
          <w:sz w:val="22"/>
          <w:szCs w:val="22"/>
        </w:rPr>
        <w:t xml:space="preserve"> üyelerin ataması ve görevlendirme</w:t>
      </w:r>
      <w:r w:rsidR="009969B3" w:rsidRPr="006C7853">
        <w:rPr>
          <w:bCs/>
          <w:color w:val="auto"/>
          <w:sz w:val="22"/>
          <w:szCs w:val="22"/>
        </w:rPr>
        <w:t>s</w:t>
      </w:r>
      <w:r w:rsidRPr="006C7853">
        <w:rPr>
          <w:bCs/>
          <w:color w:val="auto"/>
          <w:sz w:val="22"/>
          <w:szCs w:val="22"/>
        </w:rPr>
        <w:t xml:space="preserve">i </w:t>
      </w:r>
      <w:r w:rsidR="0061277F" w:rsidRPr="006C7853">
        <w:rPr>
          <w:bCs/>
          <w:color w:val="auto"/>
          <w:sz w:val="22"/>
          <w:szCs w:val="22"/>
        </w:rPr>
        <w:t xml:space="preserve">Hemşirelik Bölüm Başkanının önerisi ile </w:t>
      </w:r>
      <w:r w:rsidRPr="006C7853">
        <w:rPr>
          <w:bCs/>
          <w:color w:val="auto"/>
          <w:sz w:val="22"/>
          <w:szCs w:val="22"/>
        </w:rPr>
        <w:t xml:space="preserve">Dekan tarafından yapılır. Yeni </w:t>
      </w:r>
      <w:r w:rsidR="0061277F" w:rsidRPr="006C7853">
        <w:rPr>
          <w:bCs/>
          <w:color w:val="auto"/>
          <w:sz w:val="22"/>
          <w:szCs w:val="22"/>
        </w:rPr>
        <w:t xml:space="preserve">komisyon </w:t>
      </w:r>
      <w:r w:rsidRPr="006C7853">
        <w:rPr>
          <w:bCs/>
          <w:color w:val="auto"/>
          <w:sz w:val="22"/>
          <w:szCs w:val="22"/>
        </w:rPr>
        <w:t>üye</w:t>
      </w:r>
      <w:r w:rsidR="0061277F" w:rsidRPr="006C7853">
        <w:rPr>
          <w:bCs/>
          <w:color w:val="auto"/>
          <w:sz w:val="22"/>
          <w:szCs w:val="22"/>
        </w:rPr>
        <w:t>si,</w:t>
      </w:r>
      <w:r w:rsidRPr="006C7853">
        <w:rPr>
          <w:bCs/>
          <w:color w:val="auto"/>
          <w:sz w:val="22"/>
          <w:szCs w:val="22"/>
        </w:rPr>
        <w:t xml:space="preserve"> </w:t>
      </w:r>
      <w:r w:rsidR="0061277F" w:rsidRPr="006C7853">
        <w:rPr>
          <w:bCs/>
          <w:color w:val="auto"/>
          <w:sz w:val="22"/>
          <w:szCs w:val="22"/>
        </w:rPr>
        <w:t>Bölüm Başkanın</w:t>
      </w:r>
      <w:r w:rsidR="003074A7" w:rsidRPr="006C7853">
        <w:rPr>
          <w:bCs/>
          <w:color w:val="auto"/>
          <w:sz w:val="22"/>
          <w:szCs w:val="22"/>
        </w:rPr>
        <w:t>ın</w:t>
      </w:r>
      <w:r w:rsidR="0061277F" w:rsidRPr="006C7853">
        <w:rPr>
          <w:bCs/>
          <w:color w:val="auto"/>
          <w:sz w:val="22"/>
          <w:szCs w:val="22"/>
        </w:rPr>
        <w:t xml:space="preserve"> </w:t>
      </w:r>
      <w:r w:rsidR="00EF23E8" w:rsidRPr="006C7853">
        <w:rPr>
          <w:bCs/>
          <w:color w:val="auto"/>
          <w:sz w:val="22"/>
          <w:szCs w:val="22"/>
        </w:rPr>
        <w:t>önerdiği</w:t>
      </w:r>
      <w:r w:rsidRPr="006C7853">
        <w:rPr>
          <w:bCs/>
          <w:color w:val="auto"/>
          <w:sz w:val="22"/>
          <w:szCs w:val="22"/>
        </w:rPr>
        <w:t xml:space="preserve"> üç isim arasından</w:t>
      </w:r>
      <w:r w:rsidR="0061277F" w:rsidRPr="006C7853">
        <w:rPr>
          <w:bCs/>
          <w:color w:val="auto"/>
          <w:sz w:val="22"/>
          <w:szCs w:val="22"/>
        </w:rPr>
        <w:t xml:space="preserve"> </w:t>
      </w:r>
      <w:r w:rsidRPr="006C7853">
        <w:rPr>
          <w:bCs/>
          <w:color w:val="auto"/>
          <w:sz w:val="22"/>
          <w:szCs w:val="22"/>
        </w:rPr>
        <w:t>Dekan tarafından</w:t>
      </w:r>
      <w:r w:rsidR="00EF23E8" w:rsidRPr="006C7853">
        <w:rPr>
          <w:bCs/>
          <w:color w:val="auto"/>
          <w:sz w:val="22"/>
          <w:szCs w:val="22"/>
        </w:rPr>
        <w:t xml:space="preserve"> atanır.</w:t>
      </w:r>
      <w:r w:rsidRPr="006C7853">
        <w:rPr>
          <w:bCs/>
          <w:color w:val="auto"/>
          <w:sz w:val="22"/>
          <w:szCs w:val="22"/>
        </w:rPr>
        <w:t xml:space="preserve"> </w:t>
      </w:r>
    </w:p>
    <w:p w:rsidR="005B363F" w:rsidRPr="004F73C1" w:rsidRDefault="005B363F" w:rsidP="004F73C1">
      <w:pPr>
        <w:pStyle w:val="Default"/>
        <w:jc w:val="both"/>
        <w:rPr>
          <w:bCs/>
          <w:color w:val="auto"/>
          <w:sz w:val="22"/>
          <w:szCs w:val="22"/>
        </w:rPr>
      </w:pPr>
      <w:r w:rsidRPr="004F73C1">
        <w:rPr>
          <w:bCs/>
          <w:color w:val="auto"/>
          <w:sz w:val="22"/>
          <w:szCs w:val="22"/>
        </w:rPr>
        <w:t>(c)</w:t>
      </w:r>
      <w:r w:rsidRPr="004F73C1">
        <w:rPr>
          <w:color w:val="auto"/>
          <w:sz w:val="22"/>
          <w:szCs w:val="22"/>
        </w:rPr>
        <w:t xml:space="preserve"> Komisyon, </w:t>
      </w:r>
      <w:r w:rsidRPr="004F73C1">
        <w:rPr>
          <w:bCs/>
          <w:color w:val="auto"/>
          <w:sz w:val="22"/>
          <w:szCs w:val="22"/>
        </w:rPr>
        <w:t>üyeler arasından bir başkan yardımcısı ve bir sekreter seçer.</w:t>
      </w:r>
    </w:p>
    <w:p w:rsidR="005B363F" w:rsidRPr="004F73C1" w:rsidRDefault="005B363F" w:rsidP="004F73C1">
      <w:pPr>
        <w:pStyle w:val="Default"/>
        <w:jc w:val="both"/>
        <w:rPr>
          <w:color w:val="auto"/>
          <w:sz w:val="22"/>
          <w:szCs w:val="22"/>
        </w:rPr>
      </w:pPr>
      <w:r w:rsidRPr="004F73C1">
        <w:rPr>
          <w:color w:val="auto"/>
          <w:sz w:val="22"/>
          <w:szCs w:val="22"/>
        </w:rPr>
        <w:t xml:space="preserve">(d) Komisyon üyelerinin görev süresi üç yıldır. Görev süresi sona eren üye yeniden atanabilir. </w:t>
      </w:r>
    </w:p>
    <w:p w:rsidR="003F5E13" w:rsidRPr="004F73C1" w:rsidRDefault="000E1BA7" w:rsidP="004F73C1">
      <w:pPr>
        <w:pStyle w:val="Default"/>
        <w:jc w:val="both"/>
        <w:rPr>
          <w:color w:val="auto"/>
          <w:sz w:val="22"/>
          <w:szCs w:val="22"/>
        </w:rPr>
      </w:pPr>
      <w:r w:rsidRPr="004F73C1">
        <w:rPr>
          <w:color w:val="auto"/>
          <w:sz w:val="22"/>
          <w:szCs w:val="22"/>
        </w:rPr>
        <w:t>(e)</w:t>
      </w:r>
      <w:r w:rsidR="005B363F" w:rsidRPr="004F73C1">
        <w:rPr>
          <w:color w:val="auto"/>
          <w:sz w:val="22"/>
          <w:szCs w:val="22"/>
        </w:rPr>
        <w:t xml:space="preserve">Bir takvim yılı içinde mazeret bildirmeden </w:t>
      </w:r>
      <w:r w:rsidR="005B363F" w:rsidRPr="009C72F8">
        <w:rPr>
          <w:color w:val="auto"/>
          <w:sz w:val="22"/>
          <w:szCs w:val="22"/>
        </w:rPr>
        <w:t xml:space="preserve">üç toplantıya katılmayan üyeler </w:t>
      </w:r>
      <w:r w:rsidR="00C255BA" w:rsidRPr="009C72F8">
        <w:rPr>
          <w:color w:val="auto"/>
          <w:sz w:val="22"/>
          <w:szCs w:val="22"/>
        </w:rPr>
        <w:t>Bölüm Başkanlığı</w:t>
      </w:r>
      <w:r w:rsidR="00AC556C" w:rsidRPr="009C72F8">
        <w:rPr>
          <w:color w:val="auto"/>
          <w:sz w:val="22"/>
          <w:szCs w:val="22"/>
        </w:rPr>
        <w:t xml:space="preserve"> tarafından yazılı </w:t>
      </w:r>
      <w:proofErr w:type="gramStart"/>
      <w:r w:rsidR="00AC556C" w:rsidRPr="009C72F8">
        <w:rPr>
          <w:color w:val="auto"/>
          <w:sz w:val="22"/>
          <w:szCs w:val="22"/>
        </w:rPr>
        <w:t xml:space="preserve">olarak </w:t>
      </w:r>
      <w:r w:rsidR="00C255BA" w:rsidRPr="009C72F8">
        <w:rPr>
          <w:color w:val="auto"/>
          <w:sz w:val="22"/>
          <w:szCs w:val="22"/>
        </w:rPr>
        <w:t xml:space="preserve"> </w:t>
      </w:r>
      <w:r w:rsidR="005B363F" w:rsidRPr="009C72F8">
        <w:rPr>
          <w:color w:val="auto"/>
          <w:sz w:val="22"/>
          <w:szCs w:val="22"/>
        </w:rPr>
        <w:t>Dekanlığa</w:t>
      </w:r>
      <w:proofErr w:type="gramEnd"/>
      <w:r w:rsidR="005B363F" w:rsidRPr="009C72F8">
        <w:rPr>
          <w:color w:val="auto"/>
          <w:sz w:val="22"/>
          <w:szCs w:val="22"/>
        </w:rPr>
        <w:t xml:space="preserve"> bildirilir.</w:t>
      </w:r>
      <w:r w:rsidR="005B363F" w:rsidRPr="004F73C1">
        <w:rPr>
          <w:color w:val="auto"/>
          <w:sz w:val="22"/>
          <w:szCs w:val="22"/>
        </w:rPr>
        <w:t xml:space="preserve"> </w:t>
      </w:r>
    </w:p>
    <w:p w:rsidR="00152C89" w:rsidRPr="004F73C1" w:rsidRDefault="00152C89" w:rsidP="004F73C1">
      <w:pPr>
        <w:pStyle w:val="Default"/>
        <w:jc w:val="both"/>
        <w:rPr>
          <w:b/>
          <w:bCs/>
          <w:color w:val="auto"/>
          <w:sz w:val="22"/>
          <w:szCs w:val="22"/>
        </w:rPr>
      </w:pPr>
      <w:r w:rsidRPr="004F73C1">
        <w:rPr>
          <w:b/>
          <w:bCs/>
          <w:color w:val="auto"/>
          <w:sz w:val="22"/>
          <w:szCs w:val="22"/>
        </w:rPr>
        <w:lastRenderedPageBreak/>
        <w:t>Çalışma Usul ve Esasları</w:t>
      </w:r>
    </w:p>
    <w:p w:rsidR="00152C89" w:rsidRPr="004F73C1" w:rsidRDefault="00152C89" w:rsidP="004F73C1">
      <w:pPr>
        <w:pStyle w:val="Default"/>
        <w:jc w:val="both"/>
        <w:rPr>
          <w:b/>
          <w:bCs/>
          <w:color w:val="auto"/>
          <w:sz w:val="22"/>
          <w:szCs w:val="22"/>
        </w:rPr>
      </w:pPr>
      <w:r w:rsidRPr="004F73C1">
        <w:rPr>
          <w:b/>
          <w:bCs/>
          <w:color w:val="auto"/>
          <w:sz w:val="22"/>
          <w:szCs w:val="22"/>
        </w:rPr>
        <w:t xml:space="preserve">MADDE </w:t>
      </w:r>
      <w:r w:rsidR="00540147" w:rsidRPr="004F73C1">
        <w:rPr>
          <w:b/>
          <w:bCs/>
          <w:color w:val="auto"/>
          <w:sz w:val="22"/>
          <w:szCs w:val="22"/>
        </w:rPr>
        <w:t>6</w:t>
      </w:r>
      <w:r w:rsidR="00887A1D">
        <w:rPr>
          <w:b/>
          <w:bCs/>
          <w:color w:val="auto"/>
          <w:sz w:val="22"/>
          <w:szCs w:val="22"/>
        </w:rPr>
        <w:t>–</w:t>
      </w:r>
      <w:r w:rsidRPr="004F73C1">
        <w:rPr>
          <w:color w:val="auto"/>
          <w:sz w:val="22"/>
          <w:szCs w:val="22"/>
        </w:rPr>
        <w:t xml:space="preserve">Sağlık Bilimleri Fakültesi </w:t>
      </w:r>
      <w:r w:rsidRPr="004F73C1">
        <w:rPr>
          <w:bCs/>
          <w:color w:val="auto"/>
          <w:sz w:val="22"/>
          <w:szCs w:val="22"/>
        </w:rPr>
        <w:t>Hemşirelik Bölümü</w:t>
      </w:r>
      <w:r w:rsidRPr="004F73C1">
        <w:rPr>
          <w:color w:val="auto"/>
          <w:sz w:val="22"/>
          <w:szCs w:val="22"/>
        </w:rPr>
        <w:t xml:space="preserve"> </w:t>
      </w:r>
      <w:proofErr w:type="spellStart"/>
      <w:r w:rsidRPr="004F73C1">
        <w:rPr>
          <w:color w:val="auto"/>
          <w:sz w:val="22"/>
          <w:szCs w:val="22"/>
        </w:rPr>
        <w:t>Psikososyal</w:t>
      </w:r>
      <w:proofErr w:type="spellEnd"/>
      <w:r w:rsidRPr="004F73C1">
        <w:rPr>
          <w:color w:val="auto"/>
          <w:sz w:val="22"/>
          <w:szCs w:val="22"/>
        </w:rPr>
        <w:t xml:space="preserve"> Danışmanlık ve Rehberlik</w:t>
      </w:r>
      <w:r w:rsidRPr="004F73C1">
        <w:rPr>
          <w:bCs/>
          <w:color w:val="auto"/>
          <w:sz w:val="22"/>
          <w:szCs w:val="22"/>
        </w:rPr>
        <w:t xml:space="preserve"> Komisyonu görevlerini yerine getirebilmek için aşağıda belirtilen usul ve esaslar doğrultusunda çalışır.</w:t>
      </w:r>
    </w:p>
    <w:p w:rsidR="00152C89" w:rsidRPr="0012064C" w:rsidRDefault="0012064C" w:rsidP="004F73C1">
      <w:pPr>
        <w:pStyle w:val="Default"/>
        <w:jc w:val="both"/>
        <w:rPr>
          <w:color w:val="auto"/>
          <w:sz w:val="22"/>
          <w:szCs w:val="22"/>
        </w:rPr>
      </w:pPr>
      <w:r>
        <w:rPr>
          <w:bCs/>
          <w:color w:val="auto"/>
          <w:sz w:val="22"/>
          <w:szCs w:val="22"/>
        </w:rPr>
        <w:t>(a)</w:t>
      </w:r>
      <w:r w:rsidR="00152C89" w:rsidRPr="004F73C1">
        <w:rPr>
          <w:color w:val="auto"/>
          <w:sz w:val="22"/>
          <w:szCs w:val="22"/>
        </w:rPr>
        <w:t>Komisyon, baş</w:t>
      </w:r>
      <w:r>
        <w:rPr>
          <w:color w:val="auto"/>
          <w:sz w:val="22"/>
          <w:szCs w:val="22"/>
        </w:rPr>
        <w:t xml:space="preserve">kanın çağrısı üzerine </w:t>
      </w:r>
      <w:proofErr w:type="spellStart"/>
      <w:proofErr w:type="gramStart"/>
      <w:r>
        <w:rPr>
          <w:color w:val="auto"/>
          <w:sz w:val="22"/>
          <w:szCs w:val="22"/>
        </w:rPr>
        <w:t>toplanır.</w:t>
      </w:r>
      <w:r w:rsidR="000E1BA7" w:rsidRPr="0012064C">
        <w:rPr>
          <w:color w:val="auto"/>
          <w:sz w:val="22"/>
          <w:szCs w:val="22"/>
        </w:rPr>
        <w:t>Toplantı</w:t>
      </w:r>
      <w:proofErr w:type="spellEnd"/>
      <w:proofErr w:type="gramEnd"/>
      <w:r w:rsidR="000E1BA7" w:rsidRPr="0012064C">
        <w:rPr>
          <w:color w:val="auto"/>
          <w:sz w:val="22"/>
          <w:szCs w:val="22"/>
        </w:rPr>
        <w:t xml:space="preserve"> gündemi ve takvimi sekreter tarafından t</w:t>
      </w:r>
      <w:r w:rsidR="00152C89" w:rsidRPr="0012064C">
        <w:rPr>
          <w:color w:val="auto"/>
          <w:sz w:val="22"/>
          <w:szCs w:val="22"/>
        </w:rPr>
        <w:t xml:space="preserve">oplantı öncesi komisyon üyelerine bildirilir. </w:t>
      </w:r>
    </w:p>
    <w:p w:rsidR="005C22D1" w:rsidRPr="0012064C" w:rsidRDefault="00540147" w:rsidP="004F73C1">
      <w:pPr>
        <w:pStyle w:val="Default"/>
        <w:jc w:val="both"/>
        <w:rPr>
          <w:color w:val="auto"/>
          <w:sz w:val="22"/>
          <w:szCs w:val="22"/>
        </w:rPr>
      </w:pPr>
      <w:r w:rsidRPr="004F73C1">
        <w:rPr>
          <w:color w:val="auto"/>
          <w:sz w:val="22"/>
          <w:szCs w:val="22"/>
        </w:rPr>
        <w:t>(b)</w:t>
      </w:r>
      <w:r w:rsidR="00152C89" w:rsidRPr="004F73C1">
        <w:rPr>
          <w:color w:val="auto"/>
          <w:sz w:val="22"/>
          <w:szCs w:val="22"/>
        </w:rPr>
        <w:t>Komisyon salt çoğunlukla toplanır ve kararlar toplantıya katılan üyelerin salt çoğunluğuyla alınır. Oyların eşit olması durumunda başkanın oyu doğrultusunda karar verilir. Alınan kararlar toplantı tutanağına kaydedilir,  başkan ve üyeler tarafından imzalanır. Komisyon Başkanı alınan kara</w:t>
      </w:r>
      <w:r w:rsidR="006C7975" w:rsidRPr="004F73C1">
        <w:rPr>
          <w:color w:val="auto"/>
          <w:sz w:val="22"/>
          <w:szCs w:val="22"/>
        </w:rPr>
        <w:t>r</w:t>
      </w:r>
      <w:r w:rsidR="00152C89" w:rsidRPr="004F73C1">
        <w:rPr>
          <w:color w:val="auto"/>
          <w:sz w:val="22"/>
          <w:szCs w:val="22"/>
        </w:rPr>
        <w:t xml:space="preserve">ları yazılı olarak Bölüm </w:t>
      </w:r>
      <w:r w:rsidR="00F30441" w:rsidRPr="004F73C1">
        <w:rPr>
          <w:color w:val="auto"/>
          <w:sz w:val="22"/>
          <w:szCs w:val="22"/>
        </w:rPr>
        <w:t>Başkanlığına ve</w:t>
      </w:r>
      <w:r w:rsidR="00152C89" w:rsidRPr="004F73C1">
        <w:rPr>
          <w:color w:val="auto"/>
          <w:sz w:val="22"/>
          <w:szCs w:val="22"/>
        </w:rPr>
        <w:t xml:space="preserve"> Dekanlığa </w:t>
      </w:r>
      <w:r w:rsidR="00630F6F" w:rsidRPr="0012064C">
        <w:rPr>
          <w:color w:val="auto"/>
          <w:sz w:val="22"/>
          <w:szCs w:val="22"/>
        </w:rPr>
        <w:t>bildirir.</w:t>
      </w:r>
    </w:p>
    <w:p w:rsidR="00AC556C" w:rsidRPr="0012064C" w:rsidRDefault="005C22D1" w:rsidP="004F73C1">
      <w:pPr>
        <w:pStyle w:val="Default"/>
        <w:jc w:val="both"/>
        <w:rPr>
          <w:color w:val="auto"/>
          <w:sz w:val="22"/>
          <w:szCs w:val="22"/>
        </w:rPr>
      </w:pPr>
      <w:r w:rsidRPr="0012064C">
        <w:rPr>
          <w:color w:val="auto"/>
          <w:sz w:val="22"/>
          <w:szCs w:val="22"/>
        </w:rPr>
        <w:t>(c)</w:t>
      </w:r>
      <w:proofErr w:type="spellStart"/>
      <w:r w:rsidR="006C7975" w:rsidRPr="0012064C">
        <w:rPr>
          <w:color w:val="auto"/>
          <w:sz w:val="22"/>
          <w:szCs w:val="22"/>
        </w:rPr>
        <w:t>Psikososyal</w:t>
      </w:r>
      <w:proofErr w:type="spellEnd"/>
      <w:r w:rsidR="006C7975" w:rsidRPr="0012064C">
        <w:rPr>
          <w:color w:val="auto"/>
          <w:sz w:val="22"/>
          <w:szCs w:val="22"/>
        </w:rPr>
        <w:t xml:space="preserve"> Danışmanlık ve Rehberlik</w:t>
      </w:r>
      <w:r w:rsidR="006C7975" w:rsidRPr="0012064C">
        <w:rPr>
          <w:bCs/>
          <w:color w:val="auto"/>
          <w:sz w:val="22"/>
          <w:szCs w:val="22"/>
        </w:rPr>
        <w:t xml:space="preserve"> </w:t>
      </w:r>
      <w:r w:rsidR="00152C89" w:rsidRPr="0012064C">
        <w:rPr>
          <w:color w:val="auto"/>
          <w:sz w:val="22"/>
          <w:szCs w:val="22"/>
        </w:rPr>
        <w:t xml:space="preserve">Komisyonu </w:t>
      </w:r>
      <w:r w:rsidR="00AC556C" w:rsidRPr="0012064C">
        <w:rPr>
          <w:color w:val="auto"/>
          <w:sz w:val="22"/>
          <w:szCs w:val="22"/>
        </w:rPr>
        <w:t xml:space="preserve">Bölüm Akreditasyon Destek Komisyonları ile </w:t>
      </w:r>
      <w:r w:rsidR="00152C89" w:rsidRPr="0012064C">
        <w:rPr>
          <w:color w:val="auto"/>
          <w:sz w:val="22"/>
          <w:szCs w:val="22"/>
        </w:rPr>
        <w:t>Fakülte bünyesindeki diğer kurul ve komisyonlar ile işbirliği içinde çalışır.</w:t>
      </w:r>
      <w:r w:rsidR="006C7975" w:rsidRPr="0012064C">
        <w:rPr>
          <w:color w:val="auto"/>
          <w:sz w:val="22"/>
          <w:szCs w:val="22"/>
        </w:rPr>
        <w:t xml:space="preserve"> </w:t>
      </w:r>
    </w:p>
    <w:p w:rsidR="006C7975" w:rsidRPr="0012064C" w:rsidRDefault="00AC556C" w:rsidP="004F73C1">
      <w:pPr>
        <w:pStyle w:val="Default"/>
        <w:jc w:val="both"/>
        <w:rPr>
          <w:color w:val="auto"/>
          <w:sz w:val="22"/>
          <w:szCs w:val="22"/>
        </w:rPr>
      </w:pPr>
      <w:r w:rsidRPr="0012064C">
        <w:rPr>
          <w:color w:val="auto"/>
          <w:sz w:val="22"/>
          <w:szCs w:val="22"/>
        </w:rPr>
        <w:t xml:space="preserve">(d) </w:t>
      </w:r>
      <w:r w:rsidR="006C7975" w:rsidRPr="0012064C">
        <w:rPr>
          <w:color w:val="auto"/>
          <w:sz w:val="22"/>
          <w:szCs w:val="22"/>
        </w:rPr>
        <w:t xml:space="preserve">Bölüm </w:t>
      </w:r>
      <w:r w:rsidR="009C72F8" w:rsidRPr="0012064C">
        <w:rPr>
          <w:color w:val="auto"/>
          <w:sz w:val="22"/>
          <w:szCs w:val="22"/>
        </w:rPr>
        <w:t>B</w:t>
      </w:r>
      <w:r w:rsidR="006C7975" w:rsidRPr="0012064C">
        <w:rPr>
          <w:color w:val="auto"/>
          <w:sz w:val="22"/>
          <w:szCs w:val="22"/>
        </w:rPr>
        <w:t>aşkanı gerekli gördüğü durumlarda toplantıya katılır ve komisyona başkanlık eder.</w:t>
      </w:r>
    </w:p>
    <w:p w:rsidR="00E464F3" w:rsidRPr="004F73C1" w:rsidRDefault="00E464F3" w:rsidP="004F73C1">
      <w:pPr>
        <w:pStyle w:val="Default"/>
        <w:jc w:val="both"/>
        <w:rPr>
          <w:color w:val="auto"/>
          <w:sz w:val="22"/>
          <w:szCs w:val="22"/>
        </w:rPr>
      </w:pPr>
    </w:p>
    <w:p w:rsidR="00B90EE5" w:rsidRPr="004F73C1" w:rsidRDefault="00B90EE5" w:rsidP="004F73C1">
      <w:pPr>
        <w:pStyle w:val="Default"/>
        <w:jc w:val="both"/>
        <w:rPr>
          <w:b/>
          <w:bCs/>
          <w:color w:val="auto"/>
          <w:sz w:val="22"/>
          <w:szCs w:val="22"/>
        </w:rPr>
      </w:pPr>
      <w:r w:rsidRPr="004F73C1">
        <w:rPr>
          <w:b/>
          <w:bCs/>
          <w:color w:val="auto"/>
          <w:sz w:val="22"/>
          <w:szCs w:val="22"/>
        </w:rPr>
        <w:t>Görev ve Sorumluluk</w:t>
      </w:r>
    </w:p>
    <w:p w:rsidR="00B90EE5" w:rsidRPr="004F73C1" w:rsidRDefault="00B90EE5" w:rsidP="004F73C1">
      <w:pPr>
        <w:pStyle w:val="Default"/>
        <w:jc w:val="both"/>
        <w:rPr>
          <w:bCs/>
          <w:color w:val="auto"/>
          <w:sz w:val="22"/>
          <w:szCs w:val="22"/>
        </w:rPr>
      </w:pPr>
      <w:r w:rsidRPr="004F73C1">
        <w:rPr>
          <w:b/>
          <w:bCs/>
          <w:color w:val="auto"/>
          <w:sz w:val="22"/>
          <w:szCs w:val="22"/>
        </w:rPr>
        <w:t xml:space="preserve">MADDE </w:t>
      </w:r>
      <w:r w:rsidR="00A16107" w:rsidRPr="004F73C1">
        <w:rPr>
          <w:b/>
          <w:bCs/>
          <w:color w:val="auto"/>
          <w:sz w:val="22"/>
          <w:szCs w:val="22"/>
        </w:rPr>
        <w:t>7</w:t>
      </w:r>
      <w:r w:rsidR="00887A1D">
        <w:rPr>
          <w:b/>
          <w:bCs/>
          <w:color w:val="auto"/>
          <w:sz w:val="22"/>
          <w:szCs w:val="22"/>
        </w:rPr>
        <w:t>–</w:t>
      </w:r>
      <w:r w:rsidRPr="004F73C1">
        <w:rPr>
          <w:color w:val="auto"/>
          <w:sz w:val="22"/>
          <w:szCs w:val="22"/>
        </w:rPr>
        <w:t xml:space="preserve">Sağlık Bilimleri Fakültesi </w:t>
      </w:r>
      <w:r w:rsidRPr="004F73C1">
        <w:rPr>
          <w:bCs/>
          <w:color w:val="auto"/>
          <w:sz w:val="22"/>
          <w:szCs w:val="22"/>
        </w:rPr>
        <w:t>Hemşirelik Bölümü</w:t>
      </w:r>
      <w:r w:rsidRPr="004F73C1">
        <w:rPr>
          <w:color w:val="auto"/>
          <w:sz w:val="22"/>
          <w:szCs w:val="22"/>
        </w:rPr>
        <w:t xml:space="preserve"> </w:t>
      </w:r>
      <w:proofErr w:type="spellStart"/>
      <w:r w:rsidR="00F30441" w:rsidRPr="004F73C1">
        <w:rPr>
          <w:color w:val="auto"/>
          <w:sz w:val="22"/>
          <w:szCs w:val="22"/>
        </w:rPr>
        <w:t>Psikososyal</w:t>
      </w:r>
      <w:proofErr w:type="spellEnd"/>
      <w:r w:rsidR="00F30441" w:rsidRPr="004F73C1">
        <w:rPr>
          <w:color w:val="auto"/>
          <w:sz w:val="22"/>
          <w:szCs w:val="22"/>
        </w:rPr>
        <w:t xml:space="preserve"> Danışmanlık ve Rehberlik</w:t>
      </w:r>
      <w:r w:rsidRPr="004F73C1">
        <w:rPr>
          <w:bCs/>
          <w:color w:val="auto"/>
          <w:sz w:val="22"/>
          <w:szCs w:val="22"/>
        </w:rPr>
        <w:t xml:space="preserve"> Komisyonunun görev ve sorumlulukları;</w:t>
      </w:r>
    </w:p>
    <w:p w:rsidR="00EE1CD3" w:rsidRPr="004F73C1" w:rsidRDefault="00EE1CD3" w:rsidP="004F73C1">
      <w:pPr>
        <w:pStyle w:val="Default"/>
        <w:jc w:val="both"/>
        <w:rPr>
          <w:color w:val="auto"/>
          <w:sz w:val="22"/>
          <w:szCs w:val="22"/>
        </w:rPr>
      </w:pPr>
      <w:r w:rsidRPr="004F73C1">
        <w:rPr>
          <w:color w:val="auto"/>
          <w:sz w:val="22"/>
          <w:szCs w:val="22"/>
        </w:rPr>
        <w:t>(a)</w:t>
      </w:r>
      <w:r w:rsidR="00AC556C" w:rsidRPr="004F73C1">
        <w:rPr>
          <w:color w:val="auto"/>
          <w:sz w:val="22"/>
          <w:szCs w:val="22"/>
        </w:rPr>
        <w:t xml:space="preserve"> </w:t>
      </w:r>
      <w:r w:rsidRPr="004F73C1">
        <w:rPr>
          <w:color w:val="auto"/>
          <w:sz w:val="22"/>
          <w:szCs w:val="22"/>
        </w:rPr>
        <w:t>Hemşirelik Bölümü öğrencilerinin akademik ve kariyer danışmanları ile yakın iletişim ve işbirliği içinde çalışmak,</w:t>
      </w:r>
    </w:p>
    <w:p w:rsidR="00EE1CD3" w:rsidRPr="004F73C1" w:rsidRDefault="00B90EE5" w:rsidP="004F73C1">
      <w:pPr>
        <w:spacing w:after="0" w:line="240" w:lineRule="auto"/>
        <w:jc w:val="both"/>
        <w:rPr>
          <w:rFonts w:ascii="Times New Roman" w:hAnsi="Times New Roman" w:cs="Times New Roman"/>
          <w:b/>
        </w:rPr>
      </w:pPr>
      <w:r w:rsidRPr="004F73C1">
        <w:rPr>
          <w:rFonts w:ascii="Times New Roman" w:hAnsi="Times New Roman" w:cs="Times New Roman"/>
        </w:rPr>
        <w:t>(</w:t>
      </w:r>
      <w:r w:rsidR="00EE1CD3" w:rsidRPr="004F73C1">
        <w:rPr>
          <w:rFonts w:ascii="Times New Roman" w:hAnsi="Times New Roman" w:cs="Times New Roman"/>
        </w:rPr>
        <w:t>b</w:t>
      </w:r>
      <w:r w:rsidRPr="004F73C1">
        <w:rPr>
          <w:rFonts w:ascii="Times New Roman" w:hAnsi="Times New Roman" w:cs="Times New Roman"/>
        </w:rPr>
        <w:t>)</w:t>
      </w:r>
      <w:r w:rsidR="00EE1CD3" w:rsidRPr="004F73C1">
        <w:rPr>
          <w:rFonts w:ascii="Times New Roman" w:hAnsi="Times New Roman" w:cs="Times New Roman"/>
        </w:rPr>
        <w:t xml:space="preserve"> Komisyonun amacını ve faaliyetlerini öğrencilere duyurmak ve tanıtımını yapmak,</w:t>
      </w:r>
    </w:p>
    <w:p w:rsidR="00D441BC" w:rsidRPr="004F73C1" w:rsidRDefault="00B90EE5" w:rsidP="004F73C1">
      <w:pPr>
        <w:pStyle w:val="Default"/>
        <w:jc w:val="both"/>
        <w:rPr>
          <w:color w:val="auto"/>
          <w:sz w:val="22"/>
          <w:szCs w:val="22"/>
        </w:rPr>
      </w:pPr>
      <w:r w:rsidRPr="004F73C1">
        <w:rPr>
          <w:color w:val="auto"/>
          <w:sz w:val="22"/>
          <w:szCs w:val="22"/>
        </w:rPr>
        <w:t>(</w:t>
      </w:r>
      <w:r w:rsidR="00E14206" w:rsidRPr="004F73C1">
        <w:rPr>
          <w:color w:val="auto"/>
          <w:sz w:val="22"/>
          <w:szCs w:val="22"/>
        </w:rPr>
        <w:t>c</w:t>
      </w:r>
      <w:r w:rsidRPr="004F73C1">
        <w:rPr>
          <w:color w:val="auto"/>
          <w:sz w:val="22"/>
          <w:szCs w:val="22"/>
        </w:rPr>
        <w:t>)</w:t>
      </w:r>
      <w:r w:rsidR="00E14206" w:rsidRPr="004F73C1">
        <w:rPr>
          <w:color w:val="auto"/>
          <w:sz w:val="22"/>
          <w:szCs w:val="22"/>
        </w:rPr>
        <w:t xml:space="preserve"> Öğrencilerin ruh sağlığını koruma ve geliştirmeye yönelik kendini tanıma, öfke yönetimi, stresle baş etme, atılganlık becerisi geliştirme, iletişim gibi konular</w:t>
      </w:r>
      <w:r w:rsidR="00A16107" w:rsidRPr="004F73C1">
        <w:rPr>
          <w:color w:val="auto"/>
          <w:sz w:val="22"/>
          <w:szCs w:val="22"/>
        </w:rPr>
        <w:t xml:space="preserve"> öncelikli olmakla birlikte gereksinim duyulan konularda </w:t>
      </w:r>
      <w:r w:rsidR="00E14206" w:rsidRPr="004F73C1">
        <w:rPr>
          <w:color w:val="auto"/>
          <w:sz w:val="22"/>
          <w:szCs w:val="22"/>
        </w:rPr>
        <w:t>eğitim seminerleri düzenlemek. Gerekli durumlarda alanında uzman eğiticiler davet etmek</w:t>
      </w:r>
      <w:r w:rsidR="009B0681" w:rsidRPr="004F73C1">
        <w:rPr>
          <w:color w:val="auto"/>
          <w:sz w:val="22"/>
          <w:szCs w:val="22"/>
        </w:rPr>
        <w:t>,</w:t>
      </w:r>
    </w:p>
    <w:p w:rsidR="00D441BC" w:rsidRPr="004F73C1" w:rsidRDefault="00D441BC" w:rsidP="004F73C1">
      <w:pPr>
        <w:spacing w:after="0" w:line="240" w:lineRule="auto"/>
        <w:jc w:val="both"/>
        <w:rPr>
          <w:rFonts w:ascii="Times New Roman" w:hAnsi="Times New Roman" w:cs="Times New Roman"/>
        </w:rPr>
      </w:pPr>
      <w:r w:rsidRPr="004F73C1">
        <w:rPr>
          <w:rFonts w:ascii="Times New Roman" w:hAnsi="Times New Roman" w:cs="Times New Roman"/>
        </w:rPr>
        <w:t xml:space="preserve">(d)Öğrencilerin ruhsal durumlarını, </w:t>
      </w:r>
      <w:proofErr w:type="spellStart"/>
      <w:r w:rsidRPr="004F73C1">
        <w:rPr>
          <w:rFonts w:ascii="Times New Roman" w:hAnsi="Times New Roman" w:cs="Times New Roman"/>
        </w:rPr>
        <w:t>başetme</w:t>
      </w:r>
      <w:proofErr w:type="spellEnd"/>
      <w:r w:rsidRPr="004F73C1">
        <w:rPr>
          <w:rFonts w:ascii="Times New Roman" w:hAnsi="Times New Roman" w:cs="Times New Roman"/>
        </w:rPr>
        <w:t xml:space="preserve"> becerilerini ve gereksinimlerini belirlemeye yönelik taramalar yapmak,</w:t>
      </w:r>
    </w:p>
    <w:p w:rsidR="00D441BC" w:rsidRPr="0027253E" w:rsidRDefault="00D441BC" w:rsidP="00A56BF9">
      <w:pPr>
        <w:spacing w:after="0" w:line="240" w:lineRule="auto"/>
        <w:jc w:val="both"/>
        <w:rPr>
          <w:rFonts w:ascii="Times New Roman" w:hAnsi="Times New Roman" w:cs="Times New Roman"/>
        </w:rPr>
      </w:pPr>
      <w:r w:rsidRPr="0027253E">
        <w:rPr>
          <w:rFonts w:ascii="Times New Roman" w:hAnsi="Times New Roman" w:cs="Times New Roman"/>
        </w:rPr>
        <w:t>(e)Öğrencilerin bireysel gelişimlerine katkı sağlamak amacıyla çalışmalar planlamak, uygulamak ve rapor etmek,</w:t>
      </w:r>
    </w:p>
    <w:p w:rsidR="0064078C" w:rsidRPr="0027253E" w:rsidRDefault="009B0681" w:rsidP="00A56BF9">
      <w:pPr>
        <w:spacing w:after="0" w:line="240" w:lineRule="auto"/>
        <w:jc w:val="both"/>
        <w:rPr>
          <w:rFonts w:ascii="Times New Roman" w:hAnsi="Times New Roman" w:cs="Times New Roman"/>
        </w:rPr>
      </w:pPr>
      <w:r w:rsidRPr="0027253E">
        <w:rPr>
          <w:rFonts w:ascii="Times New Roman" w:hAnsi="Times New Roman" w:cs="Times New Roman"/>
        </w:rPr>
        <w:t>(f)</w:t>
      </w:r>
      <w:r w:rsidR="0064078C" w:rsidRPr="0027253E">
        <w:rPr>
          <w:rFonts w:ascii="Times New Roman" w:hAnsi="Times New Roman" w:cs="Times New Roman"/>
        </w:rPr>
        <w:t>Gereksinimi olan öğrenciler</w:t>
      </w:r>
      <w:r w:rsidRPr="0027253E">
        <w:rPr>
          <w:rFonts w:ascii="Times New Roman" w:hAnsi="Times New Roman" w:cs="Times New Roman"/>
        </w:rPr>
        <w:t xml:space="preserve"> i</w:t>
      </w:r>
      <w:r w:rsidR="0064078C" w:rsidRPr="0027253E">
        <w:rPr>
          <w:rFonts w:ascii="Times New Roman" w:hAnsi="Times New Roman" w:cs="Times New Roman"/>
        </w:rPr>
        <w:t>le yüz yüze görüşme yaparak sorunlarını belirle</w:t>
      </w:r>
      <w:r w:rsidRPr="0027253E">
        <w:rPr>
          <w:rFonts w:ascii="Times New Roman" w:hAnsi="Times New Roman" w:cs="Times New Roman"/>
        </w:rPr>
        <w:t>mek</w:t>
      </w:r>
      <w:r w:rsidR="0064078C" w:rsidRPr="0027253E">
        <w:rPr>
          <w:rFonts w:ascii="Times New Roman" w:hAnsi="Times New Roman" w:cs="Times New Roman"/>
        </w:rPr>
        <w:t xml:space="preserve"> ve öğrenciyi değerlendir</w:t>
      </w:r>
      <w:r w:rsidRPr="0027253E">
        <w:rPr>
          <w:rFonts w:ascii="Times New Roman" w:hAnsi="Times New Roman" w:cs="Times New Roman"/>
        </w:rPr>
        <w:t xml:space="preserve">mek. </w:t>
      </w:r>
      <w:r w:rsidR="0064078C" w:rsidRPr="0027253E">
        <w:rPr>
          <w:rFonts w:ascii="Times New Roman" w:hAnsi="Times New Roman" w:cs="Times New Roman"/>
        </w:rPr>
        <w:t>Gerekli durumlarda öğrencinin danışmanı, aile bireyi, öğretim elemanı gibi diğer bilgi kaynaklarından veri al</w:t>
      </w:r>
      <w:r w:rsidRPr="0027253E">
        <w:rPr>
          <w:rFonts w:ascii="Times New Roman" w:hAnsi="Times New Roman" w:cs="Times New Roman"/>
        </w:rPr>
        <w:t>mak,</w:t>
      </w:r>
      <w:r w:rsidR="0064078C" w:rsidRPr="0027253E">
        <w:rPr>
          <w:rFonts w:ascii="Times New Roman" w:hAnsi="Times New Roman" w:cs="Times New Roman"/>
        </w:rPr>
        <w:t xml:space="preserve"> </w:t>
      </w:r>
    </w:p>
    <w:p w:rsidR="0064078C" w:rsidRPr="0027253E" w:rsidRDefault="009B0681" w:rsidP="00A56BF9">
      <w:pPr>
        <w:spacing w:after="0" w:line="240" w:lineRule="auto"/>
        <w:jc w:val="both"/>
        <w:rPr>
          <w:rFonts w:ascii="Times New Roman" w:hAnsi="Times New Roman" w:cs="Times New Roman"/>
        </w:rPr>
      </w:pPr>
      <w:r w:rsidRPr="0027253E">
        <w:rPr>
          <w:rFonts w:ascii="Times New Roman" w:hAnsi="Times New Roman" w:cs="Times New Roman"/>
        </w:rPr>
        <w:t>(g)</w:t>
      </w:r>
      <w:r w:rsidR="0064078C" w:rsidRPr="0027253E">
        <w:rPr>
          <w:rFonts w:ascii="Times New Roman" w:hAnsi="Times New Roman" w:cs="Times New Roman"/>
        </w:rPr>
        <w:t>Sorun belirlenen öğrencinin gerekli yerlere yönlendirilmesini sağla</w:t>
      </w:r>
      <w:r w:rsidRPr="0027253E">
        <w:rPr>
          <w:rFonts w:ascii="Times New Roman" w:hAnsi="Times New Roman" w:cs="Times New Roman"/>
        </w:rPr>
        <w:t>mak</w:t>
      </w:r>
      <w:r w:rsidR="0064078C" w:rsidRPr="0027253E">
        <w:rPr>
          <w:rFonts w:ascii="Times New Roman" w:hAnsi="Times New Roman" w:cs="Times New Roman"/>
        </w:rPr>
        <w:t xml:space="preserve"> ve gelişmeleri</w:t>
      </w:r>
      <w:r w:rsidRPr="0027253E">
        <w:rPr>
          <w:rFonts w:ascii="Times New Roman" w:hAnsi="Times New Roman" w:cs="Times New Roman"/>
        </w:rPr>
        <w:t xml:space="preserve"> takip etmek,</w:t>
      </w:r>
    </w:p>
    <w:p w:rsidR="0064078C" w:rsidRPr="0027253E" w:rsidRDefault="009B0681" w:rsidP="00A56BF9">
      <w:pPr>
        <w:spacing w:after="0" w:line="240" w:lineRule="auto"/>
        <w:jc w:val="both"/>
        <w:rPr>
          <w:rFonts w:ascii="Times New Roman" w:hAnsi="Times New Roman" w:cs="Times New Roman"/>
        </w:rPr>
      </w:pPr>
      <w:r w:rsidRPr="0027253E">
        <w:rPr>
          <w:rFonts w:ascii="Times New Roman" w:hAnsi="Times New Roman" w:cs="Times New Roman"/>
        </w:rPr>
        <w:t>(h)</w:t>
      </w:r>
      <w:proofErr w:type="spellStart"/>
      <w:r w:rsidR="0064078C" w:rsidRPr="0027253E">
        <w:rPr>
          <w:rFonts w:ascii="Times New Roman" w:hAnsi="Times New Roman" w:cs="Times New Roman"/>
        </w:rPr>
        <w:t>Psikososyal</w:t>
      </w:r>
      <w:proofErr w:type="spellEnd"/>
      <w:r w:rsidR="0064078C" w:rsidRPr="0027253E">
        <w:rPr>
          <w:rFonts w:ascii="Times New Roman" w:hAnsi="Times New Roman" w:cs="Times New Roman"/>
        </w:rPr>
        <w:t xml:space="preserve"> danışmanlık ve rehberlik alan öğrencilerin bilgilerini</w:t>
      </w:r>
      <w:r w:rsidR="00392B77" w:rsidRPr="0027253E">
        <w:rPr>
          <w:rFonts w:ascii="Times New Roman" w:hAnsi="Times New Roman" w:cs="Times New Roman"/>
        </w:rPr>
        <w:t>n</w:t>
      </w:r>
      <w:r w:rsidR="0064078C" w:rsidRPr="0027253E">
        <w:rPr>
          <w:rFonts w:ascii="Times New Roman" w:hAnsi="Times New Roman" w:cs="Times New Roman"/>
        </w:rPr>
        <w:t xml:space="preserve"> güvenli</w:t>
      </w:r>
      <w:r w:rsidR="00392B77" w:rsidRPr="0027253E">
        <w:rPr>
          <w:rFonts w:ascii="Times New Roman" w:hAnsi="Times New Roman" w:cs="Times New Roman"/>
        </w:rPr>
        <w:t xml:space="preserve">ğini sağlamak, </w:t>
      </w:r>
    </w:p>
    <w:p w:rsidR="0064078C" w:rsidRPr="0027253E" w:rsidRDefault="009B0681" w:rsidP="00A56BF9">
      <w:pPr>
        <w:spacing w:after="0" w:line="240" w:lineRule="auto"/>
        <w:jc w:val="both"/>
        <w:rPr>
          <w:rFonts w:ascii="Times New Roman" w:hAnsi="Times New Roman" w:cs="Times New Roman"/>
        </w:rPr>
      </w:pPr>
      <w:r w:rsidRPr="0027253E">
        <w:rPr>
          <w:rFonts w:ascii="Times New Roman" w:hAnsi="Times New Roman" w:cs="Times New Roman"/>
        </w:rPr>
        <w:t>(ı)</w:t>
      </w:r>
      <w:r w:rsidR="0064078C" w:rsidRPr="0027253E">
        <w:rPr>
          <w:rFonts w:ascii="Times New Roman" w:hAnsi="Times New Roman" w:cs="Times New Roman"/>
        </w:rPr>
        <w:t>Öğrenci mahremiyetine ve gizliliğe önem vererek etik ilkeler doğrultusunda çalışmalarını yürüt</w:t>
      </w:r>
      <w:r w:rsidRPr="0027253E">
        <w:rPr>
          <w:rFonts w:ascii="Times New Roman" w:hAnsi="Times New Roman" w:cs="Times New Roman"/>
        </w:rPr>
        <w:t>mek</w:t>
      </w:r>
      <w:r w:rsidR="00392B77" w:rsidRPr="0027253E">
        <w:rPr>
          <w:rFonts w:ascii="Times New Roman" w:hAnsi="Times New Roman" w:cs="Times New Roman"/>
        </w:rPr>
        <w:t xml:space="preserve">, </w:t>
      </w:r>
    </w:p>
    <w:p w:rsidR="0012064C" w:rsidRPr="00F7123D" w:rsidRDefault="009B0681" w:rsidP="0012064C">
      <w:pPr>
        <w:pStyle w:val="Default"/>
        <w:spacing w:line="276" w:lineRule="auto"/>
        <w:jc w:val="both"/>
        <w:rPr>
          <w:color w:val="auto"/>
          <w:sz w:val="22"/>
          <w:szCs w:val="22"/>
        </w:rPr>
      </w:pPr>
      <w:r w:rsidRPr="0027253E">
        <w:t>(j)</w:t>
      </w:r>
      <w:r w:rsidR="0012064C" w:rsidRPr="00F7123D">
        <w:rPr>
          <w:color w:val="auto"/>
          <w:sz w:val="22"/>
          <w:szCs w:val="22"/>
        </w:rPr>
        <w:t>Çalışmalarını dönemlik rapor haline getirerek Bölüm Başkanlığı</w:t>
      </w:r>
      <w:r w:rsidR="0012064C">
        <w:rPr>
          <w:color w:val="auto"/>
          <w:sz w:val="22"/>
          <w:szCs w:val="22"/>
        </w:rPr>
        <w:t>na</w:t>
      </w:r>
      <w:bookmarkStart w:id="0" w:name="_GoBack"/>
      <w:bookmarkEnd w:id="0"/>
      <w:r w:rsidR="0012064C" w:rsidRPr="00F7123D">
        <w:rPr>
          <w:color w:val="auto"/>
          <w:sz w:val="22"/>
          <w:szCs w:val="22"/>
        </w:rPr>
        <w:t xml:space="preserve"> ve Dekanlığa sunmaktır.</w:t>
      </w:r>
    </w:p>
    <w:p w:rsidR="00AC556C" w:rsidRPr="0027253E" w:rsidRDefault="00AC556C" w:rsidP="0012064C">
      <w:pPr>
        <w:autoSpaceDE w:val="0"/>
        <w:autoSpaceDN w:val="0"/>
        <w:adjustRightInd w:val="0"/>
        <w:spacing w:after="0" w:line="240" w:lineRule="auto"/>
        <w:jc w:val="both"/>
        <w:rPr>
          <w:rFonts w:ascii="Times New Roman" w:hAnsi="Times New Roman" w:cs="Times New Roman"/>
        </w:rPr>
      </w:pPr>
    </w:p>
    <w:p w:rsidR="009B0681" w:rsidRPr="0027253E" w:rsidRDefault="009B0681" w:rsidP="00A56BF9">
      <w:pPr>
        <w:pStyle w:val="Default"/>
        <w:jc w:val="both"/>
        <w:rPr>
          <w:b/>
          <w:color w:val="auto"/>
          <w:sz w:val="22"/>
          <w:szCs w:val="22"/>
        </w:rPr>
      </w:pPr>
      <w:r w:rsidRPr="0027253E">
        <w:rPr>
          <w:b/>
          <w:color w:val="auto"/>
          <w:sz w:val="22"/>
          <w:szCs w:val="22"/>
        </w:rPr>
        <w:t>Yürürlük</w:t>
      </w:r>
    </w:p>
    <w:p w:rsidR="009B0681" w:rsidRPr="0027253E" w:rsidRDefault="009B0681" w:rsidP="00A56BF9">
      <w:pPr>
        <w:pStyle w:val="Default"/>
        <w:jc w:val="both"/>
        <w:rPr>
          <w:color w:val="auto"/>
          <w:sz w:val="22"/>
          <w:szCs w:val="22"/>
        </w:rPr>
      </w:pPr>
      <w:r w:rsidRPr="0027253E">
        <w:rPr>
          <w:b/>
          <w:bCs/>
          <w:color w:val="auto"/>
          <w:sz w:val="22"/>
          <w:szCs w:val="22"/>
        </w:rPr>
        <w:t xml:space="preserve">MADDE </w:t>
      </w:r>
      <w:r w:rsidR="00481785" w:rsidRPr="0027253E">
        <w:rPr>
          <w:b/>
          <w:bCs/>
          <w:color w:val="auto"/>
          <w:sz w:val="22"/>
          <w:szCs w:val="22"/>
        </w:rPr>
        <w:t>8</w:t>
      </w:r>
      <w:r w:rsidR="00887A1D" w:rsidRPr="00887A1D">
        <w:rPr>
          <w:bCs/>
          <w:color w:val="auto"/>
          <w:sz w:val="22"/>
          <w:szCs w:val="22"/>
        </w:rPr>
        <w:t>–</w:t>
      </w:r>
      <w:r w:rsidRPr="0027253E">
        <w:rPr>
          <w:color w:val="auto"/>
          <w:sz w:val="22"/>
          <w:szCs w:val="22"/>
        </w:rPr>
        <w:t>Bu Yönerge Fakülte Yönetim Kurulu tarafından onaylandığı tarihten itibaren yürürlüğe girer.</w:t>
      </w:r>
    </w:p>
    <w:p w:rsidR="00E464F3" w:rsidRPr="0027253E" w:rsidRDefault="00E464F3" w:rsidP="00A56BF9">
      <w:pPr>
        <w:pStyle w:val="Default"/>
        <w:jc w:val="both"/>
        <w:rPr>
          <w:b/>
          <w:color w:val="auto"/>
          <w:sz w:val="22"/>
          <w:szCs w:val="22"/>
        </w:rPr>
      </w:pPr>
    </w:p>
    <w:p w:rsidR="009B0681" w:rsidRPr="0027253E" w:rsidRDefault="00EC292A" w:rsidP="00A56BF9">
      <w:pPr>
        <w:pStyle w:val="Default"/>
        <w:jc w:val="both"/>
        <w:rPr>
          <w:b/>
          <w:color w:val="auto"/>
          <w:sz w:val="22"/>
          <w:szCs w:val="22"/>
        </w:rPr>
      </w:pPr>
      <w:r w:rsidRPr="0027253E">
        <w:rPr>
          <w:b/>
          <w:color w:val="auto"/>
          <w:sz w:val="22"/>
          <w:szCs w:val="22"/>
        </w:rPr>
        <w:t>Yürütme</w:t>
      </w:r>
    </w:p>
    <w:p w:rsidR="009B0681" w:rsidRPr="0027253E" w:rsidRDefault="009B0681" w:rsidP="00A56BF9">
      <w:pPr>
        <w:pStyle w:val="Default"/>
        <w:jc w:val="both"/>
        <w:rPr>
          <w:color w:val="auto"/>
          <w:sz w:val="22"/>
          <w:szCs w:val="22"/>
        </w:rPr>
      </w:pPr>
      <w:r w:rsidRPr="0027253E">
        <w:rPr>
          <w:b/>
          <w:bCs/>
          <w:color w:val="auto"/>
          <w:sz w:val="22"/>
          <w:szCs w:val="22"/>
        </w:rPr>
        <w:t xml:space="preserve">MADDE </w:t>
      </w:r>
      <w:r w:rsidR="00481785" w:rsidRPr="0027253E">
        <w:rPr>
          <w:b/>
          <w:bCs/>
          <w:color w:val="auto"/>
          <w:sz w:val="22"/>
          <w:szCs w:val="22"/>
        </w:rPr>
        <w:t>9</w:t>
      </w:r>
      <w:r w:rsidR="00887A1D" w:rsidRPr="00887A1D">
        <w:rPr>
          <w:bCs/>
          <w:color w:val="auto"/>
          <w:sz w:val="22"/>
          <w:szCs w:val="22"/>
        </w:rPr>
        <w:t>–</w:t>
      </w:r>
      <w:r w:rsidRPr="0027253E">
        <w:rPr>
          <w:color w:val="auto"/>
          <w:sz w:val="22"/>
          <w:szCs w:val="22"/>
        </w:rPr>
        <w:t xml:space="preserve">Bu Yönerge hükümleri </w:t>
      </w:r>
      <w:proofErr w:type="spellStart"/>
      <w:r w:rsidR="00AA23C4" w:rsidRPr="0027253E">
        <w:rPr>
          <w:color w:val="auto"/>
          <w:sz w:val="22"/>
          <w:szCs w:val="22"/>
        </w:rPr>
        <w:t>Psikososyal</w:t>
      </w:r>
      <w:proofErr w:type="spellEnd"/>
      <w:r w:rsidR="00AA23C4" w:rsidRPr="0027253E">
        <w:rPr>
          <w:color w:val="auto"/>
          <w:sz w:val="22"/>
          <w:szCs w:val="22"/>
        </w:rPr>
        <w:t xml:space="preserve"> Danışmanlık ve Rehberlik</w:t>
      </w:r>
      <w:r w:rsidR="00AA23C4" w:rsidRPr="0027253E">
        <w:rPr>
          <w:bCs/>
          <w:color w:val="auto"/>
          <w:sz w:val="22"/>
          <w:szCs w:val="22"/>
        </w:rPr>
        <w:t xml:space="preserve"> </w:t>
      </w:r>
      <w:r w:rsidRPr="0027253E">
        <w:rPr>
          <w:color w:val="auto"/>
          <w:sz w:val="22"/>
          <w:szCs w:val="22"/>
        </w:rPr>
        <w:t xml:space="preserve">Komisyonu Başkanı tarafından yürütülür. </w:t>
      </w:r>
    </w:p>
    <w:p w:rsidR="00AA23C4" w:rsidRPr="0027253E" w:rsidRDefault="00AA23C4" w:rsidP="00A56BF9">
      <w:pPr>
        <w:pStyle w:val="Default"/>
        <w:jc w:val="both"/>
        <w:rPr>
          <w:color w:val="auto"/>
          <w:sz w:val="22"/>
          <w:szCs w:val="22"/>
        </w:rPr>
      </w:pPr>
    </w:p>
    <w:sectPr w:rsidR="00AA23C4" w:rsidRPr="0027253E" w:rsidSect="00B72D6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B69226"/>
    <w:multiLevelType w:val="hybridMultilevel"/>
    <w:tmpl w:val="74ED71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9E753"/>
    <w:multiLevelType w:val="hybridMultilevel"/>
    <w:tmpl w:val="D1AA5F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DD6917"/>
    <w:multiLevelType w:val="hybridMultilevel"/>
    <w:tmpl w:val="087A75CC"/>
    <w:lvl w:ilvl="0" w:tplc="26A04AF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512AB9"/>
    <w:multiLevelType w:val="hybridMultilevel"/>
    <w:tmpl w:val="27207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6878AA"/>
    <w:multiLevelType w:val="hybridMultilevel"/>
    <w:tmpl w:val="FCF626CE"/>
    <w:lvl w:ilvl="0" w:tplc="1AB62CD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8D3607"/>
    <w:multiLevelType w:val="hybridMultilevel"/>
    <w:tmpl w:val="87CA3F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7F"/>
    <w:rsid w:val="00041B08"/>
    <w:rsid w:val="00050800"/>
    <w:rsid w:val="000648B9"/>
    <w:rsid w:val="00065A29"/>
    <w:rsid w:val="000809F4"/>
    <w:rsid w:val="00080FF9"/>
    <w:rsid w:val="000A1AAC"/>
    <w:rsid w:val="000A6870"/>
    <w:rsid w:val="000C0987"/>
    <w:rsid w:val="000C1DDF"/>
    <w:rsid w:val="000E1BA7"/>
    <w:rsid w:val="0012064C"/>
    <w:rsid w:val="00152C89"/>
    <w:rsid w:val="00192DC1"/>
    <w:rsid w:val="001C2E16"/>
    <w:rsid w:val="001C5191"/>
    <w:rsid w:val="001D1086"/>
    <w:rsid w:val="002079E6"/>
    <w:rsid w:val="0027253E"/>
    <w:rsid w:val="0029209E"/>
    <w:rsid w:val="003074A7"/>
    <w:rsid w:val="00363C3F"/>
    <w:rsid w:val="003778CE"/>
    <w:rsid w:val="00392B77"/>
    <w:rsid w:val="003D6AFF"/>
    <w:rsid w:val="003F5E13"/>
    <w:rsid w:val="00481785"/>
    <w:rsid w:val="004A6360"/>
    <w:rsid w:val="004B7909"/>
    <w:rsid w:val="004F73C1"/>
    <w:rsid w:val="00540147"/>
    <w:rsid w:val="005503C7"/>
    <w:rsid w:val="00557E90"/>
    <w:rsid w:val="005A35EF"/>
    <w:rsid w:val="005A5E9C"/>
    <w:rsid w:val="005B363F"/>
    <w:rsid w:val="005C05B7"/>
    <w:rsid w:val="005C2114"/>
    <w:rsid w:val="005C22D1"/>
    <w:rsid w:val="005C4069"/>
    <w:rsid w:val="005C514F"/>
    <w:rsid w:val="006048F7"/>
    <w:rsid w:val="0061277F"/>
    <w:rsid w:val="00627C54"/>
    <w:rsid w:val="00630F6F"/>
    <w:rsid w:val="00634943"/>
    <w:rsid w:val="0064078C"/>
    <w:rsid w:val="00654858"/>
    <w:rsid w:val="006A3921"/>
    <w:rsid w:val="006C7853"/>
    <w:rsid w:val="006C7975"/>
    <w:rsid w:val="00703DEE"/>
    <w:rsid w:val="00736DB1"/>
    <w:rsid w:val="007C53C9"/>
    <w:rsid w:val="00833FA0"/>
    <w:rsid w:val="00883C68"/>
    <w:rsid w:val="00887A1D"/>
    <w:rsid w:val="008B01FF"/>
    <w:rsid w:val="008E3C50"/>
    <w:rsid w:val="0090184E"/>
    <w:rsid w:val="00905F7F"/>
    <w:rsid w:val="00923F8A"/>
    <w:rsid w:val="009969B3"/>
    <w:rsid w:val="009A4C1F"/>
    <w:rsid w:val="009B0681"/>
    <w:rsid w:val="009C221C"/>
    <w:rsid w:val="009C72F8"/>
    <w:rsid w:val="00A16107"/>
    <w:rsid w:val="00A56BF9"/>
    <w:rsid w:val="00A748D1"/>
    <w:rsid w:val="00AA228B"/>
    <w:rsid w:val="00AA23C4"/>
    <w:rsid w:val="00AB642F"/>
    <w:rsid w:val="00AB6A5E"/>
    <w:rsid w:val="00AC556C"/>
    <w:rsid w:val="00B148CB"/>
    <w:rsid w:val="00B1693D"/>
    <w:rsid w:val="00B31DB5"/>
    <w:rsid w:val="00B34DD6"/>
    <w:rsid w:val="00B43D40"/>
    <w:rsid w:val="00B47CEB"/>
    <w:rsid w:val="00B620AA"/>
    <w:rsid w:val="00B72D69"/>
    <w:rsid w:val="00B73F5C"/>
    <w:rsid w:val="00B90EE5"/>
    <w:rsid w:val="00C15B65"/>
    <w:rsid w:val="00C21B65"/>
    <w:rsid w:val="00C255BA"/>
    <w:rsid w:val="00C42FEE"/>
    <w:rsid w:val="00CB73F1"/>
    <w:rsid w:val="00D045D3"/>
    <w:rsid w:val="00D441BC"/>
    <w:rsid w:val="00DA62D5"/>
    <w:rsid w:val="00DB4B1A"/>
    <w:rsid w:val="00DB7310"/>
    <w:rsid w:val="00E014AB"/>
    <w:rsid w:val="00E13A44"/>
    <w:rsid w:val="00E14206"/>
    <w:rsid w:val="00E464F3"/>
    <w:rsid w:val="00E95DA9"/>
    <w:rsid w:val="00EC292A"/>
    <w:rsid w:val="00EE1CD3"/>
    <w:rsid w:val="00EF23E8"/>
    <w:rsid w:val="00F17DE2"/>
    <w:rsid w:val="00F30441"/>
    <w:rsid w:val="00FC363E"/>
    <w:rsid w:val="00FF1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1685"/>
  <w15:docId w15:val="{FE11AFB6-023C-43BA-BD3C-055943ED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1A4C"/>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44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5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857</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kelleci</dc:creator>
  <cp:keywords/>
  <dc:description/>
  <cp:lastModifiedBy>HAVVA TEL</cp:lastModifiedBy>
  <cp:revision>41</cp:revision>
  <dcterms:created xsi:type="dcterms:W3CDTF">2022-03-19T06:39:00Z</dcterms:created>
  <dcterms:modified xsi:type="dcterms:W3CDTF">2022-03-21T18:46:00Z</dcterms:modified>
</cp:coreProperties>
</file>